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850C2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2850C2">
        <w:rPr>
          <w:rFonts w:ascii="Times New Roman" w:hAnsi="Times New Roman"/>
          <w:b/>
          <w:sz w:val="28"/>
          <w:szCs w:val="28"/>
        </w:rPr>
        <w:t xml:space="preserve"> </w:t>
      </w:r>
      <w:r w:rsidRPr="002850C2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2850C2">
        <w:rPr>
          <w:rFonts w:ascii="Times New Roman" w:hAnsi="Times New Roman"/>
          <w:b/>
          <w:sz w:val="28"/>
          <w:szCs w:val="28"/>
        </w:rPr>
        <w:t xml:space="preserve"> Факультета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224CC841" w:rsidR="0046585C" w:rsidRPr="0046585C" w:rsidRDefault="00A41722" w:rsidP="00A4172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политического консалтинга</w:t>
      </w:r>
    </w:p>
    <w:p w14:paraId="79EE7616" w14:textId="77777777" w:rsidR="0046585C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871083" w14:textId="77777777" w:rsidR="00911686" w:rsidRPr="00345025" w:rsidRDefault="00911686" w:rsidP="00911686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26913ED8" w14:textId="77777777" w:rsidR="00911686" w:rsidRPr="009F4ED4" w:rsidRDefault="00911686" w:rsidP="00911686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D24A25C" w14:textId="77777777" w:rsidR="00911686" w:rsidRDefault="00911686" w:rsidP="00911686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41.03.04 Политология, ОП «</w:t>
      </w:r>
      <w:r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>
        <w:rPr>
          <w:rFonts w:ascii="Times New Roman" w:hAnsi="Times New Roman"/>
          <w:sz w:val="28"/>
          <w:szCs w:val="28"/>
        </w:rPr>
        <w:t xml:space="preserve"> технологии, экспертиза и GR», профили: «Политические технологии», «Политология экономических процессов»,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  <w:r>
        <w:rPr>
          <w:rFonts w:ascii="Times New Roman" w:hAnsi="Times New Roman"/>
          <w:sz w:val="28"/>
          <w:szCs w:val="28"/>
        </w:rPr>
        <w:t xml:space="preserve">, профиль «Политология» </w:t>
      </w:r>
    </w:p>
    <w:p w14:paraId="7094D1C0" w14:textId="77777777" w:rsidR="001C2DD3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E759B7" w14:textId="76CBC123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040DD4E" w14:textId="3542C7EB" w:rsidR="002850C2" w:rsidRDefault="002850C2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DFC54B7" w14:textId="77777777" w:rsidR="00911686" w:rsidRDefault="00911686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A9FE2F7" w14:textId="72D816AF" w:rsidR="00985908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EB298A" w14:textId="6F4E6208" w:rsidR="00CD347C" w:rsidRDefault="00CD347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05DC5D37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A41722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3D099F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099F">
        <w:rPr>
          <w:rFonts w:ascii="Times New Roman" w:hAnsi="Times New Roman"/>
          <w:b/>
          <w:sz w:val="28"/>
          <w:szCs w:val="28"/>
        </w:rPr>
        <w:t xml:space="preserve">Департамент </w:t>
      </w:r>
      <w:r w:rsidR="00DF1F1D" w:rsidRPr="003D099F">
        <w:rPr>
          <w:rFonts w:ascii="Times New Roman" w:hAnsi="Times New Roman"/>
          <w:b/>
          <w:sz w:val="28"/>
          <w:szCs w:val="28"/>
        </w:rPr>
        <w:t>политологи</w:t>
      </w:r>
      <w:r w:rsidRPr="003D099F">
        <w:rPr>
          <w:rFonts w:ascii="Times New Roman" w:hAnsi="Times New Roman"/>
          <w:b/>
          <w:sz w:val="28"/>
          <w:szCs w:val="28"/>
        </w:rPr>
        <w:t>и</w:t>
      </w:r>
      <w:r w:rsidR="00055B08" w:rsidRPr="003D099F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tbl>
      <w:tblPr>
        <w:tblStyle w:val="af"/>
        <w:tblW w:w="0" w:type="auto"/>
        <w:tblInd w:w="-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2E5E71" w:rsidRPr="00D97314" w14:paraId="5029C8B0" w14:textId="77777777" w:rsidTr="00911686">
        <w:tc>
          <w:tcPr>
            <w:tcW w:w="4672" w:type="dxa"/>
          </w:tcPr>
          <w:p w14:paraId="1CA179AA" w14:textId="387A8B39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79C52AC6" w14:textId="5ECBC9CB" w:rsidR="002E5E71" w:rsidRPr="006642BA" w:rsidRDefault="006642BA" w:rsidP="006642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2E5E71" w:rsidRPr="006642B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C06E91D" w14:textId="77777777" w:rsidR="002E5E71" w:rsidRPr="006642BA" w:rsidRDefault="002E5E71" w:rsidP="009116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E71" w:rsidRPr="00D97314" w14:paraId="117E091C" w14:textId="77777777" w:rsidTr="00911686">
        <w:tc>
          <w:tcPr>
            <w:tcW w:w="4672" w:type="dxa"/>
          </w:tcPr>
          <w:p w14:paraId="14F408D0" w14:textId="503BD708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7102BF9E" w14:textId="77777777" w:rsidR="002E5E71" w:rsidRPr="006642BA" w:rsidRDefault="002E5E71" w:rsidP="00911686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>Проректор по учебной и методической работе</w:t>
            </w:r>
          </w:p>
        </w:tc>
      </w:tr>
      <w:tr w:rsidR="002E5E71" w:rsidRPr="00D97314" w14:paraId="493364A3" w14:textId="77777777" w:rsidTr="00911686">
        <w:tc>
          <w:tcPr>
            <w:tcW w:w="4672" w:type="dxa"/>
          </w:tcPr>
          <w:p w14:paraId="7578CA97" w14:textId="22B53921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3600F439" w14:textId="0A39DEC0" w:rsidR="002E5E71" w:rsidRPr="006642BA" w:rsidRDefault="006642BA" w:rsidP="009116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____________</w:t>
            </w:r>
            <w:r w:rsidR="002E5E71" w:rsidRPr="006642BA">
              <w:rPr>
                <w:rFonts w:ascii="Times New Roman" w:hAnsi="Times New Roman"/>
                <w:sz w:val="28"/>
                <w:szCs w:val="28"/>
              </w:rPr>
              <w:t xml:space="preserve"> Е.А. Каменева</w:t>
            </w:r>
          </w:p>
          <w:p w14:paraId="44A0002C" w14:textId="50ED2074" w:rsidR="002E5E71" w:rsidRPr="003230A4" w:rsidRDefault="002E5E71" w:rsidP="003230A4">
            <w:pPr>
              <w:rPr>
                <w:rFonts w:ascii="Times New Roman" w:hAnsi="Times New Roman"/>
                <w:sz w:val="28"/>
                <w:szCs w:val="28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 xml:space="preserve">        (</w:t>
            </w:r>
            <w:r w:rsidRPr="006642BA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E5E71" w:rsidRPr="00D97314" w14:paraId="55077DFD" w14:textId="77777777" w:rsidTr="003230A4">
        <w:trPr>
          <w:trHeight w:val="475"/>
        </w:trPr>
        <w:tc>
          <w:tcPr>
            <w:tcW w:w="4672" w:type="dxa"/>
          </w:tcPr>
          <w:p w14:paraId="658D2908" w14:textId="77777777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46AF7AD1" w14:textId="701E0316" w:rsidR="002E5E71" w:rsidRPr="006642BA" w:rsidRDefault="002E5E71" w:rsidP="00323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>«___</w:t>
            </w:r>
            <w:r w:rsidR="00551C8C">
              <w:rPr>
                <w:rFonts w:ascii="Times New Roman" w:hAnsi="Times New Roman"/>
                <w:sz w:val="28"/>
                <w:szCs w:val="28"/>
              </w:rPr>
              <w:t>09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>_» _</w:t>
            </w:r>
            <w:r w:rsidR="00551C8C">
              <w:rPr>
                <w:rFonts w:ascii="Times New Roman" w:hAnsi="Times New Roman"/>
                <w:sz w:val="28"/>
                <w:szCs w:val="28"/>
              </w:rPr>
              <w:t>марта</w:t>
            </w:r>
            <w:r w:rsidR="008D095A">
              <w:rPr>
                <w:rFonts w:ascii="Times New Roman" w:hAnsi="Times New Roman"/>
                <w:sz w:val="28"/>
                <w:szCs w:val="28"/>
              </w:rPr>
              <w:t>__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 xml:space="preserve"> 2023 г.</w:t>
            </w:r>
          </w:p>
        </w:tc>
      </w:tr>
    </w:tbl>
    <w:p w14:paraId="036DE8B5" w14:textId="7E1693CD" w:rsidR="002D1AB4" w:rsidRPr="002850C2" w:rsidRDefault="00716694" w:rsidP="00CD347C">
      <w:pPr>
        <w:spacing w:line="360" w:lineRule="auto"/>
        <w:ind w:firstLine="0"/>
        <w:contextualSpacing/>
        <w:rPr>
          <w:rFonts w:ascii="Times New Roman" w:hAnsi="Times New Roman"/>
          <w:bCs/>
          <w:color w:val="0070C0"/>
          <w:sz w:val="28"/>
          <w:szCs w:val="28"/>
        </w:rPr>
      </w:pPr>
      <w:r w:rsidRPr="002850C2">
        <w:rPr>
          <w:rFonts w:ascii="Times New Roman" w:hAnsi="Times New Roman"/>
          <w:b/>
          <w:bCs/>
          <w:color w:val="0070C0"/>
          <w:sz w:val="28"/>
          <w:szCs w:val="28"/>
        </w:rPr>
        <w:t xml:space="preserve">                                                                     </w:t>
      </w:r>
    </w:p>
    <w:p w14:paraId="2A85073A" w14:textId="6648CB2A" w:rsidR="00DF1F1D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A6F14A" w14:textId="77777777" w:rsidR="003230A4" w:rsidRPr="005866F9" w:rsidRDefault="003230A4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51B5D636" w14:textId="24C9976C" w:rsidR="00B659C8" w:rsidRPr="0046585C" w:rsidRDefault="00CD347C" w:rsidP="00CD3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политического консалтинга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557136" w14:textId="77777777" w:rsidR="00CD347C" w:rsidRPr="00345025" w:rsidRDefault="00CD347C" w:rsidP="00CD347C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55EF2656" w14:textId="77777777" w:rsidR="007B21FA" w:rsidRPr="009F4ED4" w:rsidRDefault="007B21FA" w:rsidP="007B21F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29E9712" w14:textId="7882DCFB" w:rsidR="007B21FA" w:rsidRDefault="007B21FA" w:rsidP="007B21F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41.03.04 Политология, ОП «</w:t>
      </w:r>
      <w:r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>
        <w:rPr>
          <w:rFonts w:ascii="Times New Roman" w:hAnsi="Times New Roman"/>
          <w:sz w:val="28"/>
          <w:szCs w:val="28"/>
        </w:rPr>
        <w:t xml:space="preserve"> технологии, экспертиза и GR», </w:t>
      </w:r>
      <w:r w:rsidR="00911686">
        <w:rPr>
          <w:rFonts w:ascii="Times New Roman" w:hAnsi="Times New Roman"/>
          <w:sz w:val="28"/>
          <w:szCs w:val="28"/>
        </w:rPr>
        <w:t xml:space="preserve">профили: «Политические технологии», «Политология экономических процессов»,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  <w:r>
        <w:rPr>
          <w:rFonts w:ascii="Times New Roman" w:hAnsi="Times New Roman"/>
          <w:sz w:val="28"/>
          <w:szCs w:val="28"/>
        </w:rPr>
        <w:t xml:space="preserve">, </w:t>
      </w:r>
      <w:r w:rsidR="00911686">
        <w:rPr>
          <w:rFonts w:ascii="Times New Roman" w:hAnsi="Times New Roman"/>
          <w:sz w:val="28"/>
          <w:szCs w:val="28"/>
        </w:rPr>
        <w:t>профиль «Политология»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916619C" w14:textId="70D59038" w:rsidR="007B21FA" w:rsidRDefault="007B21FA" w:rsidP="007B21F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7EC89E" w14:textId="77777777" w:rsidR="007E3A48" w:rsidRPr="00800EA3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FE10919" w14:textId="77777777" w:rsidR="00CD347C" w:rsidRPr="00460283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726FF56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протокол № 29 от «28» февраля 2023 г.</w:t>
      </w:r>
    </w:p>
    <w:p w14:paraId="2E1E7ECE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62F3625A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E10F568" w14:textId="4B286F9F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протокол №</w:t>
      </w:r>
      <w:r w:rsidR="008D095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0</w:t>
      </w: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8 от «13» февраля 2023 г.</w:t>
      </w:r>
    </w:p>
    <w:p w14:paraId="3F934410" w14:textId="77777777" w:rsidR="003230A4" w:rsidRP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BFCFFD4" w14:textId="77777777" w:rsid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5F7F5E7A" w:rsidR="002B04CD" w:rsidRDefault="00DF1F1D" w:rsidP="00A9666D">
      <w:pPr>
        <w:tabs>
          <w:tab w:val="left" w:pos="709"/>
          <w:tab w:val="left" w:pos="993"/>
        </w:tabs>
        <w:jc w:val="center"/>
        <w:rPr>
          <w:b/>
          <w:color w:val="000000"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CD347C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7699EF41" w:rsidR="00795500" w:rsidRPr="0080691A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695E4D58" w:rsidR="00795500" w:rsidRPr="0080691A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2316059" w:rsidR="00795500" w:rsidRPr="0080691A" w:rsidRDefault="00B7542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6610CD18" w:rsidR="00795500" w:rsidRPr="0080691A" w:rsidRDefault="00B7542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48C95563" w:rsidR="00795500" w:rsidRPr="0080691A" w:rsidRDefault="00DE1FD7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04E5338E" w:rsidR="00795500" w:rsidRPr="0080691A" w:rsidRDefault="00DE1FD7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1FD9B944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24BA1D76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25A870C3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5AC118B5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1DE1A0A7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4EEF9C29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7F12E7DA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2EB7505C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478CFFB5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6C8D8298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2EE65F79" w:rsidR="00795500" w:rsidRPr="001E4D24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585211C8" w:rsidR="0027592A" w:rsidRPr="00803AB2" w:rsidRDefault="0025197E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«Основы политического консалтинга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77777777" w:rsidR="00D1530A" w:rsidRPr="00A9666D" w:rsidRDefault="00683CD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DF1F1D" w:rsidRPr="00FA5A96">
        <w:rPr>
          <w:rFonts w:ascii="Times New Roman" w:hAnsi="Times New Roman"/>
          <w:b/>
          <w:bCs/>
          <w:iCs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537" w:type="pct"/>
        <w:tblInd w:w="-856" w:type="dxa"/>
        <w:tblLook w:val="04A0" w:firstRow="1" w:lastRow="0" w:firstColumn="1" w:lastColumn="0" w:noHBand="0" w:noVBand="1"/>
      </w:tblPr>
      <w:tblGrid>
        <w:gridCol w:w="1566"/>
        <w:gridCol w:w="2324"/>
        <w:gridCol w:w="2938"/>
        <w:gridCol w:w="3521"/>
      </w:tblGrid>
      <w:tr w:rsidR="003D099F" w:rsidRPr="00493CDE" w14:paraId="50F44CD7" w14:textId="77777777" w:rsidTr="00B75423">
        <w:tc>
          <w:tcPr>
            <w:tcW w:w="756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23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9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01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D099F" w:rsidRPr="00493CDE" w14:paraId="297642D1" w14:textId="77777777" w:rsidTr="00B75423">
        <w:tc>
          <w:tcPr>
            <w:tcW w:w="756" w:type="pct"/>
          </w:tcPr>
          <w:p w14:paraId="4734B2F7" w14:textId="0BBD0363" w:rsidR="00493CDE" w:rsidRPr="00493CDE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</w:t>
            </w:r>
            <w:r w:rsidR="00BA3C2E" w:rsidRPr="00911686">
              <w:rPr>
                <w:rFonts w:ascii="Times New Roman" w:hAnsi="Times New Roman"/>
                <w:sz w:val="18"/>
                <w:szCs w:val="18"/>
              </w:rPr>
              <w:t>-</w:t>
            </w:r>
            <w:r w:rsidR="00911686" w:rsidRPr="00911686">
              <w:rPr>
                <w:rFonts w:ascii="Times New Roman" w:hAnsi="Times New Roman"/>
                <w:sz w:val="28"/>
                <w:szCs w:val="28"/>
              </w:rPr>
              <w:t>1</w:t>
            </w:r>
            <w:r w:rsidR="0091168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(профиль «</w:t>
            </w:r>
            <w:r w:rsidR="00911686">
              <w:rPr>
                <w:rFonts w:ascii="Times New Roman" w:hAnsi="Times New Roman"/>
                <w:sz w:val="18"/>
                <w:szCs w:val="18"/>
              </w:rPr>
              <w:t>Политически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е технологии»</w:t>
            </w:r>
            <w:r w:rsidR="0091168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</w:tcPr>
          <w:p w14:paraId="4BC285EC" w14:textId="63A83B34" w:rsidR="00493CDE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Способность осуществлять  политическ</w:t>
            </w:r>
            <w:r>
              <w:rPr>
                <w:rFonts w:ascii="Times New Roman" w:hAnsi="Times New Roman"/>
                <w:sz w:val="24"/>
                <w:szCs w:val="24"/>
              </w:rPr>
              <w:t>ую экспертизу</w:t>
            </w:r>
          </w:p>
        </w:tc>
        <w:tc>
          <w:tcPr>
            <w:tcW w:w="1419" w:type="pct"/>
          </w:tcPr>
          <w:p w14:paraId="78179EE9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1. Владеет методами политологического, социологического, психологического и </w:t>
            </w:r>
            <w:proofErr w:type="spellStart"/>
            <w:r w:rsidRPr="00EE0BB3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анализа.</w:t>
            </w:r>
          </w:p>
          <w:p w14:paraId="3D384A07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14:paraId="0810A795" w14:textId="337CD246" w:rsidR="00493CDE" w:rsidRPr="008A0F6F" w:rsidRDefault="00FC286A" w:rsidP="00FC286A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Обладает навыками оценки потенциальных рисков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pct"/>
          </w:tcPr>
          <w:p w14:paraId="460E1CCA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67356D6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1D72756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-методы политологического, социологического, психологического 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260CCEAF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461CB24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-применять методы политологического, социологического, психологического 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46BB0D6D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FEF747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06108C1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599A32A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32154DF0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65BB532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- выражать и обосновывать экспертное мнение о политической ситуации;</w:t>
            </w:r>
          </w:p>
          <w:p w14:paraId="3743242B" w14:textId="77777777" w:rsidR="00FC286A" w:rsidRPr="00FC286A" w:rsidRDefault="00FC286A" w:rsidP="00FC286A">
            <w:pPr>
              <w:pStyle w:val="Default"/>
              <w:jc w:val="both"/>
            </w:pPr>
          </w:p>
          <w:p w14:paraId="25CF59C4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3.</w:t>
            </w:r>
          </w:p>
          <w:p w14:paraId="1EB38D5F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9432ED4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- потенциальные риски, их разновидности;</w:t>
            </w:r>
          </w:p>
          <w:p w14:paraId="5168797E" w14:textId="77777777" w:rsidR="00FC286A" w:rsidRPr="00FC286A" w:rsidRDefault="00FC286A" w:rsidP="00FC286A">
            <w:pPr>
              <w:pStyle w:val="Default"/>
              <w:jc w:val="both"/>
              <w:rPr>
                <w:i/>
              </w:rPr>
            </w:pPr>
            <w:r w:rsidRPr="00FC286A">
              <w:rPr>
                <w:i/>
              </w:rPr>
              <w:t>уметь:</w:t>
            </w:r>
          </w:p>
          <w:p w14:paraId="68874BDD" w14:textId="3009C7FE" w:rsidR="0031075C" w:rsidRPr="00FC286A" w:rsidRDefault="00FC286A" w:rsidP="00FC286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оценивать потенциальные риски;</w:t>
            </w:r>
          </w:p>
        </w:tc>
      </w:tr>
      <w:tr w:rsidR="003D099F" w:rsidRPr="00493CDE" w14:paraId="21684ABB" w14:textId="77777777" w:rsidTr="00B75423">
        <w:tc>
          <w:tcPr>
            <w:tcW w:w="756" w:type="pct"/>
          </w:tcPr>
          <w:p w14:paraId="57D12347" w14:textId="14A2731F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ПКП-2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-(профиль «</w:t>
            </w:r>
            <w:r w:rsidR="00911686">
              <w:rPr>
                <w:rFonts w:ascii="Times New Roman" w:hAnsi="Times New Roman"/>
                <w:sz w:val="18"/>
                <w:szCs w:val="18"/>
              </w:rPr>
              <w:t>Политически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е технологии»</w:t>
            </w:r>
            <w:r w:rsidR="0091168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</w:tcPr>
          <w:p w14:paraId="0D434951" w14:textId="5A85942D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работе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административных подразделений в органах государственной власти, местного само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управления, политических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партий, общественных объединений и некоммерческих организаций</w:t>
            </w:r>
          </w:p>
        </w:tc>
        <w:tc>
          <w:tcPr>
            <w:tcW w:w="1419" w:type="pct"/>
          </w:tcPr>
          <w:p w14:paraId="0807330D" w14:textId="77777777" w:rsidR="00FC286A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Участвует 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73E38F7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политической кампании, продвижения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партий, общественных движений и гражданских инициатив.</w:t>
            </w:r>
          </w:p>
          <w:p w14:paraId="696058D4" w14:textId="491C1AE5" w:rsidR="0052784F" w:rsidRPr="008A0F6F" w:rsidRDefault="00FC286A" w:rsidP="00FC286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Обладает навыками организации работы с гражданами и общественными группами.  </w:t>
            </w:r>
          </w:p>
        </w:tc>
        <w:tc>
          <w:tcPr>
            <w:tcW w:w="1701" w:type="pct"/>
          </w:tcPr>
          <w:p w14:paraId="7813BF0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8959790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DE4458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094D350D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1F8ECBE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 xml:space="preserve">-готовить проекты документов в рамках и поверять достоверность информации в </w:t>
            </w: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ходе реализации профессиональной деятельности;</w:t>
            </w:r>
          </w:p>
          <w:p w14:paraId="759F17A0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5A56D3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BC1C6AC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3EFB597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особенности разработки тактики политической кампании, продвижения политических партий, общественных движений и гражданских инициатив;</w:t>
            </w:r>
          </w:p>
          <w:p w14:paraId="1E161422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00F319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71EF6F5C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900B05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603762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DD9F231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2D2D2B3A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03CA3E5" w14:textId="38E0196D" w:rsidR="0052784F" w:rsidRPr="0031075C" w:rsidRDefault="002B5511" w:rsidP="002B55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</w:tr>
      <w:tr w:rsidR="003D099F" w:rsidRPr="00493CDE" w14:paraId="75D485FD" w14:textId="77777777" w:rsidTr="00B75423">
        <w:tc>
          <w:tcPr>
            <w:tcW w:w="756" w:type="pct"/>
          </w:tcPr>
          <w:p w14:paraId="3546D130" w14:textId="77777777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  <w:p w14:paraId="1C879CA6" w14:textId="39608B1C" w:rsidR="00911686" w:rsidRPr="00911686" w:rsidRDefault="00911686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1686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профили: «Политология экономических процессов», «Политология»)</w:t>
            </w:r>
          </w:p>
        </w:tc>
        <w:tc>
          <w:tcPr>
            <w:tcW w:w="1123" w:type="pct"/>
          </w:tcPr>
          <w:p w14:paraId="19913E0F" w14:textId="4582C4BD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419" w:type="pct"/>
          </w:tcPr>
          <w:p w14:paraId="4426217C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05DF59E8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2797B915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организаторскими навыками в политической сфере. </w:t>
            </w:r>
          </w:p>
          <w:p w14:paraId="7406904D" w14:textId="1C0E5D93" w:rsidR="0052784F" w:rsidRPr="00FC286A" w:rsidRDefault="00FC286A" w:rsidP="009C598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lang w:eastAsia="en-US"/>
              </w:rPr>
            </w:pPr>
            <w:r w:rsidRPr="00FC286A">
              <w:rPr>
                <w:color w:val="auto"/>
                <w:lang w:eastAsia="en-US"/>
              </w:rPr>
              <w:t xml:space="preserve">Формирует высокопрофессиональную </w:t>
            </w:r>
            <w:r w:rsidRPr="00FC286A">
              <w:rPr>
                <w:color w:val="auto"/>
                <w:lang w:eastAsia="en-US"/>
              </w:rPr>
              <w:lastRenderedPageBreak/>
              <w:t>команду для выполнения поставленных задач.</w:t>
            </w:r>
          </w:p>
        </w:tc>
        <w:tc>
          <w:tcPr>
            <w:tcW w:w="1701" w:type="pct"/>
          </w:tcPr>
          <w:p w14:paraId="0FE1DD63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6F6CB8C" w14:textId="77777777" w:rsidR="00102DF8" w:rsidRPr="005954F2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4EB969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7CFE26A7" w14:textId="77777777" w:rsidR="00102DF8" w:rsidRPr="005954F2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D1DCD27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3B542E01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75B83A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A295712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EFE2AC0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07BAE018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33B21E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-дифференцировать субъектов и объектов политико-технологического управления;</w:t>
            </w:r>
          </w:p>
          <w:p w14:paraId="0544E1A0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90577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2796898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6AE77AB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2E31BCE7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528C555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-осуществлять деятельность в области организации политико-технологического процесса;</w:t>
            </w:r>
          </w:p>
          <w:p w14:paraId="4827186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E129E7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F1132A6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1D0D8D5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141B24A5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059896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3ADAC56C" w14:textId="77777777" w:rsidR="0052784F" w:rsidRPr="0031075C" w:rsidRDefault="0052784F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99F" w:rsidRPr="00493CDE" w14:paraId="5027C10D" w14:textId="77777777" w:rsidTr="00B75423">
        <w:tc>
          <w:tcPr>
            <w:tcW w:w="756" w:type="pct"/>
          </w:tcPr>
          <w:p w14:paraId="0E6884BF" w14:textId="21604AC1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  <w:r w:rsidR="00B75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5423" w:rsidRPr="00911686">
              <w:rPr>
                <w:rFonts w:ascii="Times New Roman" w:hAnsi="Times New Roman"/>
                <w:sz w:val="18"/>
                <w:szCs w:val="18"/>
              </w:rPr>
              <w:t>(</w:t>
            </w:r>
            <w:r w:rsidR="00B75423">
              <w:rPr>
                <w:rFonts w:ascii="Times New Roman" w:hAnsi="Times New Roman"/>
                <w:sz w:val="18"/>
                <w:szCs w:val="18"/>
              </w:rPr>
              <w:t>профили: «Политология экономических процессов», «Политология»)</w:t>
            </w:r>
          </w:p>
        </w:tc>
        <w:tc>
          <w:tcPr>
            <w:tcW w:w="1123" w:type="pct"/>
          </w:tcPr>
          <w:p w14:paraId="5AB94510" w14:textId="5CB659EE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1419" w:type="pct"/>
          </w:tcPr>
          <w:p w14:paraId="6BEBF182" w14:textId="77777777" w:rsid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Владеет навыками организации и проведения политических мероприятий, проектов и кампаний. </w:t>
            </w:r>
          </w:p>
          <w:p w14:paraId="0ABBB5E9" w14:textId="77777777" w:rsid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109B6110" w14:textId="6FD64902" w:rsidR="0052784F" w:rsidRP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 w:rsidRPr="00FC286A">
              <w:rPr>
                <w:color w:val="auto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1701" w:type="pct"/>
          </w:tcPr>
          <w:p w14:paraId="143F70E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0DBC016" w14:textId="77777777" w:rsidR="00620A78" w:rsidRPr="001E2074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964E83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5F2DE9E9" w14:textId="77777777" w:rsidR="00620A78" w:rsidRPr="001E2074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F737E9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поводить политические кампании;</w:t>
            </w:r>
          </w:p>
          <w:p w14:paraId="0CCD2741" w14:textId="77777777" w:rsidR="00620A78" w:rsidRDefault="00620A78" w:rsidP="00620A78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5679067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11B8433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7AB8EF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-специфику организации и проведения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контекста;</w:t>
            </w:r>
          </w:p>
          <w:p w14:paraId="0B99606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614C0E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353994E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11DE6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8DB44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44A4E6E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51AF99BE" w14:textId="77777777" w:rsidR="00620A78" w:rsidRPr="001B7CE2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3E76C05" w14:textId="58A9E850" w:rsidR="0052784F" w:rsidRPr="0031075C" w:rsidRDefault="00620A78" w:rsidP="00620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</w:tr>
    </w:tbl>
    <w:p w14:paraId="53B11F9D" w14:textId="0919E12C" w:rsidR="001B7CE2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0DFFDD2" w14:textId="1AAFE25C" w:rsidR="00620A78" w:rsidRDefault="00620A78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154CF7D8" w:rsidR="007A227F" w:rsidRPr="00BE2A17" w:rsidRDefault="006A7BB4" w:rsidP="004527D6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83475">
        <w:rPr>
          <w:rFonts w:ascii="Times New Roman" w:hAnsi="Times New Roman"/>
          <w:sz w:val="28"/>
          <w:szCs w:val="28"/>
        </w:rPr>
        <w:t xml:space="preserve">Дисциплина </w:t>
      </w:r>
      <w:r w:rsidR="001A6CE1" w:rsidRPr="00183475">
        <w:rPr>
          <w:rFonts w:ascii="Times New Roman" w:hAnsi="Times New Roman"/>
          <w:sz w:val="28"/>
          <w:szCs w:val="28"/>
        </w:rPr>
        <w:t>«</w:t>
      </w:r>
      <w:r w:rsidR="00FA1217" w:rsidRPr="00183475">
        <w:rPr>
          <w:rFonts w:ascii="Times New Roman" w:hAnsi="Times New Roman"/>
          <w:sz w:val="28"/>
          <w:szCs w:val="28"/>
        </w:rPr>
        <w:t>Основы политического консалтинга</w:t>
      </w:r>
      <w:r w:rsidR="0026164E" w:rsidRPr="00183475">
        <w:rPr>
          <w:rFonts w:ascii="Times New Roman" w:hAnsi="Times New Roman"/>
          <w:sz w:val="28"/>
          <w:szCs w:val="28"/>
        </w:rPr>
        <w:t xml:space="preserve">» </w:t>
      </w:r>
      <w:r w:rsidR="00911686">
        <w:rPr>
          <w:rFonts w:ascii="Times New Roman" w:hAnsi="Times New Roman"/>
          <w:sz w:val="28"/>
          <w:szCs w:val="28"/>
        </w:rPr>
        <w:t>входит в профиль «Политические технологии</w:t>
      </w:r>
      <w:proofErr w:type="gramStart"/>
      <w:r w:rsidR="00911686">
        <w:rPr>
          <w:rFonts w:ascii="Times New Roman" w:hAnsi="Times New Roman"/>
          <w:sz w:val="28"/>
          <w:szCs w:val="28"/>
        </w:rPr>
        <w:t>»,</w:t>
      </w:r>
      <w:r w:rsidR="004A3E59" w:rsidRPr="00183475">
        <w:rPr>
          <w:rFonts w:ascii="Times New Roman" w:hAnsi="Times New Roman"/>
          <w:sz w:val="28"/>
          <w:szCs w:val="28"/>
        </w:rPr>
        <w:t xml:space="preserve">  </w:t>
      </w:r>
      <w:r w:rsidR="003D099F" w:rsidRPr="00183475">
        <w:rPr>
          <w:rFonts w:ascii="Times New Roman" w:hAnsi="Times New Roman"/>
          <w:sz w:val="28"/>
          <w:szCs w:val="28"/>
        </w:rPr>
        <w:t>цикл</w:t>
      </w:r>
      <w:proofErr w:type="gramEnd"/>
      <w:r w:rsidR="003D099F" w:rsidRPr="00183475">
        <w:rPr>
          <w:rFonts w:ascii="Times New Roman" w:hAnsi="Times New Roman"/>
          <w:sz w:val="28"/>
          <w:szCs w:val="28"/>
        </w:rPr>
        <w:t xml:space="preserve"> профиля (элективный)</w:t>
      </w:r>
      <w:r w:rsidR="004A3E59" w:rsidRPr="00183475">
        <w:rPr>
          <w:rFonts w:ascii="Times New Roman" w:hAnsi="Times New Roman"/>
          <w:sz w:val="28"/>
          <w:szCs w:val="28"/>
        </w:rPr>
        <w:t xml:space="preserve"> </w:t>
      </w:r>
      <w:r w:rsidR="00FA1217" w:rsidRPr="00183475">
        <w:rPr>
          <w:rFonts w:ascii="Times New Roman" w:hAnsi="Times New Roman"/>
          <w:sz w:val="28"/>
          <w:szCs w:val="28"/>
        </w:rPr>
        <w:t>«Политология экономи</w:t>
      </w:r>
      <w:r w:rsidR="004A3E59" w:rsidRPr="00183475">
        <w:rPr>
          <w:rFonts w:ascii="Times New Roman" w:hAnsi="Times New Roman"/>
          <w:sz w:val="28"/>
          <w:szCs w:val="28"/>
        </w:rPr>
        <w:t>ческих процессов»</w:t>
      </w:r>
      <w:r w:rsidR="00EE48C6">
        <w:rPr>
          <w:rFonts w:ascii="Times New Roman" w:hAnsi="Times New Roman"/>
          <w:sz w:val="28"/>
          <w:szCs w:val="28"/>
        </w:rPr>
        <w:t>, «Политология»</w:t>
      </w:r>
      <w:r w:rsidR="00FA1217" w:rsidRPr="00183475">
        <w:rPr>
          <w:rFonts w:ascii="Times New Roman" w:hAnsi="Times New Roman"/>
          <w:sz w:val="28"/>
          <w:szCs w:val="28"/>
        </w:rPr>
        <w:t xml:space="preserve"> </w:t>
      </w:r>
      <w:r w:rsidR="007B21FA">
        <w:rPr>
          <w:rFonts w:ascii="Times New Roman" w:hAnsi="Times New Roman"/>
          <w:sz w:val="28"/>
          <w:szCs w:val="28"/>
        </w:rPr>
        <w:t>ОП «</w:t>
      </w:r>
      <w:r w:rsidR="007B21FA"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 w:rsidR="007B21FA">
        <w:rPr>
          <w:rFonts w:ascii="Times New Roman" w:hAnsi="Times New Roman"/>
          <w:sz w:val="28"/>
          <w:szCs w:val="28"/>
        </w:rPr>
        <w:t xml:space="preserve"> технологии, экспертиза и GR»,</w:t>
      </w:r>
      <w:r w:rsidR="00FA1217" w:rsidRPr="00183475">
        <w:rPr>
          <w:rFonts w:ascii="Times New Roman" w:hAnsi="Times New Roman"/>
          <w:sz w:val="28"/>
          <w:szCs w:val="28"/>
        </w:rPr>
        <w:t>ОП «Политология» по направлению подготовки 41.03.04 Политология.</w:t>
      </w:r>
    </w:p>
    <w:p w14:paraId="2FFCEA63" w14:textId="5E1188FC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4527D6">
        <w:rPr>
          <w:rFonts w:ascii="Times New Roman" w:hAnsi="Times New Roman"/>
          <w:sz w:val="28"/>
          <w:szCs w:val="28"/>
          <w:lang w:eastAsia="ru-RU"/>
        </w:rPr>
        <w:t>Основы политического консалтинга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получ</w:t>
      </w:r>
      <w:r w:rsidR="00187EA6">
        <w:rPr>
          <w:rFonts w:ascii="Times New Roman" w:hAnsi="Times New Roman"/>
          <w:sz w:val="28"/>
          <w:szCs w:val="28"/>
          <w:lang w:eastAsia="ru-RU"/>
        </w:rPr>
        <w:t>ить компл</w:t>
      </w:r>
      <w:r w:rsidR="00FB1B5D">
        <w:rPr>
          <w:rFonts w:ascii="Times New Roman" w:hAnsi="Times New Roman"/>
          <w:sz w:val="28"/>
          <w:szCs w:val="28"/>
          <w:lang w:eastAsia="ru-RU"/>
        </w:rPr>
        <w:t xml:space="preserve">ексное представление об основах, способах и технологиях ведения </w:t>
      </w:r>
      <w:r w:rsidR="00187EA6">
        <w:rPr>
          <w:rFonts w:ascii="Times New Roman" w:hAnsi="Times New Roman"/>
          <w:sz w:val="28"/>
          <w:szCs w:val="28"/>
          <w:lang w:eastAsia="ru-RU"/>
        </w:rPr>
        <w:t>политико-консультативной деятельности, осуществляемой в интересах</w:t>
      </w:r>
      <w:r w:rsidR="004527D6">
        <w:rPr>
          <w:rFonts w:ascii="Times New Roman" w:hAnsi="Times New Roman"/>
          <w:sz w:val="28"/>
          <w:szCs w:val="28"/>
          <w:lang w:eastAsia="ru-RU"/>
        </w:rPr>
        <w:t xml:space="preserve"> заказчика</w:t>
      </w:r>
      <w:r w:rsidR="007E1CF6" w:rsidRPr="00187EA6">
        <w:rPr>
          <w:rFonts w:ascii="Times New Roman" w:hAnsi="Times New Roman"/>
          <w:sz w:val="28"/>
          <w:szCs w:val="28"/>
          <w:lang w:eastAsia="ru-RU"/>
        </w:rPr>
        <w:t>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1342FE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42FE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1342F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07A35D50" w14:textId="1B6A423E" w:rsidR="004A3E59" w:rsidRPr="00BE2A17" w:rsidRDefault="004A3E59" w:rsidP="00DE1FD7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183475">
        <w:rPr>
          <w:rFonts w:ascii="Times New Roman" w:hAnsi="Times New Roman"/>
          <w:sz w:val="28"/>
          <w:szCs w:val="28"/>
        </w:rPr>
        <w:t>Профили: «Политические технологии»</w:t>
      </w:r>
      <w:r w:rsidR="008E3521" w:rsidRPr="00183475">
        <w:rPr>
          <w:rFonts w:ascii="Times New Roman" w:hAnsi="Times New Roman"/>
          <w:sz w:val="28"/>
          <w:szCs w:val="28"/>
        </w:rPr>
        <w:t>/ «</w:t>
      </w:r>
      <w:r w:rsidRPr="00183475">
        <w:rPr>
          <w:rFonts w:ascii="Times New Roman" w:hAnsi="Times New Roman"/>
          <w:sz w:val="28"/>
          <w:szCs w:val="28"/>
        </w:rPr>
        <w:t xml:space="preserve">Политология экономических процессов» / </w:t>
      </w:r>
      <w:r w:rsidR="00DE1FD7">
        <w:rPr>
          <w:rFonts w:ascii="Times New Roman" w:hAnsi="Times New Roman"/>
          <w:sz w:val="28"/>
          <w:szCs w:val="28"/>
        </w:rPr>
        <w:t>«Политология» (ИОО)</w:t>
      </w:r>
    </w:p>
    <w:p w14:paraId="6F8C9F9E" w14:textId="6C36A6A1" w:rsidR="00FE0598" w:rsidRPr="001342FE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342FE">
        <w:rPr>
          <w:rFonts w:ascii="Times New Roman" w:hAnsi="Times New Roman"/>
          <w:sz w:val="28"/>
          <w:szCs w:val="28"/>
        </w:rPr>
        <w:t>Таблица 2</w:t>
      </w:r>
      <w:r w:rsidR="00FE0598" w:rsidRPr="001342FE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493"/>
        <w:gridCol w:w="2830"/>
      </w:tblGrid>
      <w:tr w:rsidR="00C753FB" w:rsidRPr="001342FE" w14:paraId="137EC34F" w14:textId="7CD78934" w:rsidTr="00F86C6E">
        <w:tc>
          <w:tcPr>
            <w:tcW w:w="2152" w:type="pct"/>
            <w:shd w:val="clear" w:color="auto" w:fill="auto"/>
          </w:tcPr>
          <w:p w14:paraId="4B975A70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334" w:type="pct"/>
            <w:shd w:val="clear" w:color="auto" w:fill="auto"/>
          </w:tcPr>
          <w:p w14:paraId="08756577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514" w:type="pct"/>
            <w:shd w:val="clear" w:color="auto" w:fill="auto"/>
          </w:tcPr>
          <w:p w14:paraId="273E1129" w14:textId="29910F37" w:rsidR="00C753FB" w:rsidRPr="001342FE" w:rsidRDefault="004A3E5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7/</w:t>
            </w:r>
            <w:r w:rsidR="008E352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C753FB" w:rsidRPr="001342F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95628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bookmarkStart w:id="0" w:name="_GoBack"/>
            <w:bookmarkEnd w:id="0"/>
          </w:p>
          <w:p w14:paraId="13252811" w14:textId="345A2C69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A11976"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F86C6E"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C753FB" w:rsidRPr="001342FE" w14:paraId="7D18BF2C" w14:textId="63BB1EEA" w:rsidTr="00F86C6E">
        <w:tc>
          <w:tcPr>
            <w:tcW w:w="2152" w:type="pct"/>
            <w:shd w:val="clear" w:color="auto" w:fill="auto"/>
          </w:tcPr>
          <w:p w14:paraId="01176AD8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334" w:type="pct"/>
            <w:shd w:val="clear" w:color="auto" w:fill="auto"/>
          </w:tcPr>
          <w:p w14:paraId="243294AD" w14:textId="48E24877" w:rsidR="00C753FB" w:rsidRPr="00BE2A17" w:rsidRDefault="008E3521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5з.е.-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180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 /</w:t>
            </w:r>
            <w:r w:rsidR="00A11976" w:rsidRPr="00BE2A17">
              <w:rPr>
                <w:rFonts w:ascii="Times New Roman" w:hAnsi="Times New Roman"/>
                <w:sz w:val="24"/>
                <w:szCs w:val="24"/>
              </w:rPr>
              <w:t>3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з.е.-/108ч.</w:t>
            </w:r>
            <w:r w:rsidR="00A11976" w:rsidRPr="00BE2A1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6A9C55" w14:textId="7AF52B40" w:rsidR="00C753FB" w:rsidRPr="00BE2A17" w:rsidRDefault="008E3521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3з.е.-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108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14" w:type="pct"/>
            <w:shd w:val="clear" w:color="auto" w:fill="auto"/>
          </w:tcPr>
          <w:p w14:paraId="66FC6E1A" w14:textId="3F289052" w:rsidR="00C753FB" w:rsidRPr="00BE2A17" w:rsidRDefault="00A11976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180</w:t>
            </w:r>
            <w:r w:rsidR="004A3E59" w:rsidRPr="00BE2A17">
              <w:rPr>
                <w:rFonts w:ascii="Times New Roman" w:hAnsi="Times New Roman"/>
                <w:sz w:val="24"/>
                <w:szCs w:val="24"/>
              </w:rPr>
              <w:t>/</w:t>
            </w:r>
            <w:r w:rsidR="008E3521" w:rsidRPr="00BE2A17">
              <w:rPr>
                <w:rFonts w:ascii="Times New Roman" w:hAnsi="Times New Roman"/>
                <w:sz w:val="24"/>
                <w:szCs w:val="24"/>
              </w:rPr>
              <w:t>108</w:t>
            </w:r>
            <w:r w:rsidR="00DE1FD7">
              <w:rPr>
                <w:rFonts w:ascii="Times New Roman" w:hAnsi="Times New Roman"/>
                <w:sz w:val="24"/>
                <w:szCs w:val="24"/>
              </w:rPr>
              <w:t>/108</w:t>
            </w:r>
          </w:p>
        </w:tc>
      </w:tr>
      <w:tr w:rsidR="00DE1FD7" w:rsidRPr="001342FE" w14:paraId="1F8C8EC9" w14:textId="71B1B4D7" w:rsidTr="00F86C6E">
        <w:tc>
          <w:tcPr>
            <w:tcW w:w="2152" w:type="pct"/>
            <w:shd w:val="clear" w:color="auto" w:fill="auto"/>
          </w:tcPr>
          <w:p w14:paraId="396AF21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1334" w:type="pct"/>
            <w:shd w:val="clear" w:color="auto" w:fill="auto"/>
          </w:tcPr>
          <w:p w14:paraId="362C851E" w14:textId="54BBDDDF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84/34/34</w:t>
            </w:r>
          </w:p>
          <w:p w14:paraId="56D761E8" w14:textId="05EE2903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shd w:val="clear" w:color="auto" w:fill="auto"/>
          </w:tcPr>
          <w:p w14:paraId="31439BC7" w14:textId="77777777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84/34/34</w:t>
            </w:r>
          </w:p>
          <w:p w14:paraId="1FD3E889" w14:textId="6F43C95C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FD7" w:rsidRPr="001342FE" w14:paraId="56FE3CD4" w14:textId="71BF25C6" w:rsidTr="00F86C6E">
        <w:tc>
          <w:tcPr>
            <w:tcW w:w="2152" w:type="pct"/>
            <w:shd w:val="clear" w:color="auto" w:fill="auto"/>
          </w:tcPr>
          <w:p w14:paraId="6E4E85A4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334" w:type="pct"/>
            <w:shd w:val="clear" w:color="auto" w:fill="auto"/>
          </w:tcPr>
          <w:p w14:paraId="5569CF80" w14:textId="79AE7050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34/16/8</w:t>
            </w:r>
          </w:p>
        </w:tc>
        <w:tc>
          <w:tcPr>
            <w:tcW w:w="1514" w:type="pct"/>
            <w:shd w:val="clear" w:color="auto" w:fill="auto"/>
          </w:tcPr>
          <w:p w14:paraId="574A4321" w14:textId="077C489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34/16/8</w:t>
            </w:r>
          </w:p>
        </w:tc>
      </w:tr>
      <w:tr w:rsidR="00DE1FD7" w:rsidRPr="001342FE" w14:paraId="0655F6D2" w14:textId="54FE6FDD" w:rsidTr="00F86C6E">
        <w:tc>
          <w:tcPr>
            <w:tcW w:w="2152" w:type="pct"/>
            <w:shd w:val="clear" w:color="auto" w:fill="auto"/>
          </w:tcPr>
          <w:p w14:paraId="727063C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34" w:type="pct"/>
            <w:shd w:val="clear" w:color="auto" w:fill="auto"/>
          </w:tcPr>
          <w:p w14:paraId="5CB1F163" w14:textId="323AB21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50/18/26</w:t>
            </w:r>
          </w:p>
        </w:tc>
        <w:tc>
          <w:tcPr>
            <w:tcW w:w="1514" w:type="pct"/>
            <w:shd w:val="clear" w:color="auto" w:fill="auto"/>
          </w:tcPr>
          <w:p w14:paraId="3186401A" w14:textId="3A5E68A6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50/18/26</w:t>
            </w:r>
          </w:p>
        </w:tc>
      </w:tr>
      <w:tr w:rsidR="00DE1FD7" w:rsidRPr="001342FE" w14:paraId="5EE10799" w14:textId="31F9800C" w:rsidTr="00F86C6E">
        <w:tc>
          <w:tcPr>
            <w:tcW w:w="2152" w:type="pct"/>
            <w:shd w:val="clear" w:color="auto" w:fill="auto"/>
          </w:tcPr>
          <w:p w14:paraId="2AEA93C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34" w:type="pct"/>
            <w:shd w:val="clear" w:color="auto" w:fill="auto"/>
          </w:tcPr>
          <w:p w14:paraId="0435248D" w14:textId="5976718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96/74/74</w:t>
            </w:r>
          </w:p>
        </w:tc>
        <w:tc>
          <w:tcPr>
            <w:tcW w:w="1514" w:type="pct"/>
            <w:shd w:val="clear" w:color="auto" w:fill="auto"/>
          </w:tcPr>
          <w:p w14:paraId="05C7D91E" w14:textId="2CEC3DEA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96/74/74</w:t>
            </w:r>
          </w:p>
        </w:tc>
      </w:tr>
      <w:tr w:rsidR="00DE1FD7" w:rsidRPr="008E3521" w14:paraId="4FE57A2E" w14:textId="0D089D59" w:rsidTr="00F86C6E">
        <w:tc>
          <w:tcPr>
            <w:tcW w:w="2152" w:type="pct"/>
            <w:shd w:val="clear" w:color="auto" w:fill="auto"/>
          </w:tcPr>
          <w:p w14:paraId="79ED5F28" w14:textId="77777777" w:rsidR="00DE1FD7" w:rsidRPr="008E3521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35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34" w:type="pct"/>
            <w:shd w:val="clear" w:color="auto" w:fill="auto"/>
          </w:tcPr>
          <w:p w14:paraId="226874EC" w14:textId="15C2DC8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14" w:type="pct"/>
            <w:shd w:val="clear" w:color="auto" w:fill="auto"/>
          </w:tcPr>
          <w:p w14:paraId="1C5A5116" w14:textId="4552B17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DE1FD7" w:rsidRPr="008E3521" w14:paraId="71401931" w14:textId="0D556D59" w:rsidTr="00F86C6E">
        <w:tc>
          <w:tcPr>
            <w:tcW w:w="2152" w:type="pct"/>
            <w:shd w:val="clear" w:color="auto" w:fill="auto"/>
          </w:tcPr>
          <w:p w14:paraId="318D119A" w14:textId="77777777" w:rsidR="00DE1FD7" w:rsidRPr="008E3521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35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34" w:type="pct"/>
            <w:shd w:val="clear" w:color="auto" w:fill="auto"/>
          </w:tcPr>
          <w:p w14:paraId="095C73BA" w14:textId="7456C1BD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экзамен /зачет/</w:t>
            </w:r>
          </w:p>
          <w:p w14:paraId="0BE90116" w14:textId="5BF49D7B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14" w:type="pct"/>
            <w:shd w:val="clear" w:color="auto" w:fill="auto"/>
          </w:tcPr>
          <w:p w14:paraId="36043554" w14:textId="77777777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экзамен /зачет/</w:t>
            </w:r>
          </w:p>
          <w:p w14:paraId="04DB6F0E" w14:textId="5A7E9F85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4EEA5ED6" w14:textId="3F5BA89C" w:rsidR="00BE2A17" w:rsidRDefault="00BE2A1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3A603134" w14:textId="7724A72E" w:rsidR="00DE1FD7" w:rsidRDefault="00DE1FD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542E7649" w14:textId="77777777" w:rsidR="00DE1FD7" w:rsidRDefault="00DE1FD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38FBCEA3" w14:textId="29083647" w:rsidR="00CB5C64" w:rsidRPr="006B4023" w:rsidRDefault="00753610" w:rsidP="00A11976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lastRenderedPageBreak/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34D171F7" w:rsidR="009C598A" w:rsidRPr="009C598A" w:rsidRDefault="009C598A" w:rsidP="00442D1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4F6F2A">
        <w:rPr>
          <w:rFonts w:ascii="Times New Roman" w:hAnsi="Times New Roman"/>
          <w:b/>
          <w:sz w:val="28"/>
          <w:szCs w:val="28"/>
        </w:rPr>
        <w:t>ема 1. Политический консалтинг как вид профессиональной деятельности</w:t>
      </w:r>
      <w:r w:rsidRPr="009C598A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1122EF6A" w:rsidR="001B7CE2" w:rsidRPr="00284078" w:rsidRDefault="00FB1B5D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Теория и практика в политическом консалтинге. </w:t>
      </w:r>
      <w:r w:rsidR="009C598A" w:rsidRPr="009C5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Доминирующие подходы к определению политического консалтинга. 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 </w:t>
      </w:r>
      <w:r w:rsidR="00265D1F">
        <w:rPr>
          <w:rFonts w:ascii="Times New Roman" w:hAnsi="Times New Roman"/>
          <w:sz w:val="28"/>
          <w:szCs w:val="28"/>
        </w:rPr>
        <w:t>С</w:t>
      </w:r>
      <w:r w:rsidR="005B158D">
        <w:rPr>
          <w:rFonts w:ascii="Times New Roman" w:hAnsi="Times New Roman"/>
          <w:sz w:val="28"/>
          <w:szCs w:val="28"/>
        </w:rPr>
        <w:t>убъекты политического консалтинга</w:t>
      </w:r>
      <w:r w:rsidR="00265D1F">
        <w:rPr>
          <w:rFonts w:ascii="Times New Roman" w:hAnsi="Times New Roman"/>
          <w:sz w:val="28"/>
          <w:szCs w:val="28"/>
        </w:rPr>
        <w:t xml:space="preserve">. </w:t>
      </w:r>
      <w:r w:rsidR="005B158D">
        <w:rPr>
          <w:rFonts w:ascii="Times New Roman" w:hAnsi="Times New Roman"/>
          <w:sz w:val="28"/>
          <w:szCs w:val="28"/>
        </w:rPr>
        <w:t xml:space="preserve">Типы и методы политического консалтинга. </w:t>
      </w:r>
      <w:r>
        <w:rPr>
          <w:rFonts w:ascii="Times New Roman" w:hAnsi="Times New Roman"/>
          <w:sz w:val="28"/>
          <w:szCs w:val="28"/>
        </w:rPr>
        <w:t>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</w:r>
    </w:p>
    <w:p w14:paraId="2CD225D3" w14:textId="5A66D07C" w:rsidR="00963108" w:rsidRDefault="00123520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>.</w:t>
      </w:r>
      <w:r w:rsidR="00FB1B5D">
        <w:rPr>
          <w:rFonts w:ascii="Times New Roman" w:hAnsi="Times New Roman"/>
          <w:b/>
          <w:sz w:val="28"/>
          <w:szCs w:val="28"/>
        </w:rPr>
        <w:t xml:space="preserve"> Теория и практика исследовательской работы в процессе политического консалтинга</w:t>
      </w:r>
      <w:r w:rsidR="00B052DE">
        <w:rPr>
          <w:rFonts w:ascii="Times New Roman" w:hAnsi="Times New Roman"/>
          <w:b/>
          <w:sz w:val="28"/>
          <w:szCs w:val="28"/>
        </w:rPr>
        <w:t>.</w:t>
      </w:r>
    </w:p>
    <w:p w14:paraId="3559101F" w14:textId="60F583B5" w:rsidR="00265D1F" w:rsidRPr="003B3520" w:rsidRDefault="003B3520" w:rsidP="005B158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B3520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</w:t>
      </w:r>
      <w:proofErr w:type="spellStart"/>
      <w:r>
        <w:rPr>
          <w:rFonts w:ascii="Times New Roman" w:hAnsi="Times New Roman"/>
          <w:sz w:val="28"/>
          <w:szCs w:val="28"/>
        </w:rPr>
        <w:t>валидности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и надежности исследования. Ошибки измерения. Технологии построения выводов. Факторы влияния на развитие политической ситуации. Алгоритм учета параметров исследования.</w:t>
      </w:r>
    </w:p>
    <w:p w14:paraId="19200612" w14:textId="77777777" w:rsidR="00BE2A17" w:rsidRDefault="00BE2A17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1ABA493" w14:textId="77777777" w:rsidR="00BE2A17" w:rsidRDefault="00BE2A17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6916DB9" w14:textId="183FC66B" w:rsidR="00FB1B5D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3</w:t>
      </w:r>
      <w:r>
        <w:rPr>
          <w:rFonts w:ascii="Times New Roman" w:hAnsi="Times New Roman"/>
          <w:b/>
          <w:sz w:val="28"/>
          <w:szCs w:val="28"/>
        </w:rPr>
        <w:t>. Применение технологий исследования.</w:t>
      </w:r>
    </w:p>
    <w:p w14:paraId="203E885F" w14:textId="143B4850" w:rsidR="003B3520" w:rsidRPr="003B3520" w:rsidRDefault="003B3520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Контекстуальный анализ области интересов клиента. Анализ конкурентов клиента. Анализ клиента. Метод многомерных сема</w:t>
      </w:r>
      <w:r w:rsidR="00B20FC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тических пространств и построение </w:t>
      </w:r>
      <w:proofErr w:type="spellStart"/>
      <w:r>
        <w:rPr>
          <w:rFonts w:ascii="Times New Roman" w:hAnsi="Times New Roman"/>
          <w:sz w:val="28"/>
          <w:szCs w:val="28"/>
        </w:rPr>
        <w:t>психосемантических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матриц. Коммуникационный цикл как система взаимодействия коммуникативных составляющих политической ситуации. </w:t>
      </w:r>
    </w:p>
    <w:p w14:paraId="6907BD18" w14:textId="405E3BC1" w:rsidR="00FB1B5D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4</w:t>
      </w:r>
      <w:r>
        <w:rPr>
          <w:rFonts w:ascii="Times New Roman" w:hAnsi="Times New Roman"/>
          <w:b/>
          <w:sz w:val="28"/>
          <w:szCs w:val="28"/>
        </w:rPr>
        <w:t>. Виды и функции специальных технологий.</w:t>
      </w:r>
    </w:p>
    <w:p w14:paraId="7A272E81" w14:textId="28CFA469" w:rsidR="003B3520" w:rsidRPr="00442D15" w:rsidRDefault="00442D15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42D15">
        <w:rPr>
          <w:rFonts w:ascii="Times New Roman" w:hAnsi="Times New Roman"/>
          <w:sz w:val="28"/>
          <w:szCs w:val="28"/>
        </w:rPr>
        <w:lastRenderedPageBreak/>
        <w:t>С</w:t>
      </w:r>
      <w:r>
        <w:rPr>
          <w:rFonts w:ascii="Times New Roman" w:hAnsi="Times New Roman"/>
          <w:sz w:val="28"/>
          <w:szCs w:val="28"/>
        </w:rPr>
        <w:t xml:space="preserve">тратегия и тактика в сфере политического консалтинга. Технологии усиления. Технологии поддержки. Технологии защиты. Технологии нападения. Милтон-моделирование в политическом консалтинге. </w:t>
      </w:r>
    </w:p>
    <w:p w14:paraId="4F446FD6" w14:textId="1D413F97" w:rsidR="00FB1B5D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5</w:t>
      </w:r>
      <w:r>
        <w:rPr>
          <w:rFonts w:ascii="Times New Roman" w:hAnsi="Times New Roman"/>
          <w:b/>
          <w:sz w:val="28"/>
          <w:szCs w:val="28"/>
        </w:rPr>
        <w:t>. Политический консалтинг и средства массовой информации.</w:t>
      </w:r>
    </w:p>
    <w:p w14:paraId="6B3146E0" w14:textId="7643C540" w:rsidR="00442D15" w:rsidRPr="00442D15" w:rsidRDefault="00442D15" w:rsidP="00442D1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 информации. Политическая реклама в средствах массовой информации и коммуникации. Политические кампании в сети Интернет. 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</w:r>
    </w:p>
    <w:p w14:paraId="2DFBBBF9" w14:textId="0CAA866C" w:rsidR="00FB1B5D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6</w:t>
      </w:r>
      <w:r w:rsidR="004527D6">
        <w:rPr>
          <w:rFonts w:ascii="Times New Roman" w:hAnsi="Times New Roman"/>
          <w:b/>
          <w:sz w:val="28"/>
          <w:szCs w:val="28"/>
        </w:rPr>
        <w:t>. Организация консалтинговой деятельности и маркетинг услуг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22C4D2F3" w14:textId="27637AE0" w:rsidR="00DF4705" w:rsidRPr="00DF4705" w:rsidRDefault="00442D15" w:rsidP="004527D6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42D15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ормирование команды </w:t>
      </w:r>
      <w:r w:rsidR="00DF4705">
        <w:rPr>
          <w:rFonts w:ascii="Times New Roman" w:hAnsi="Times New Roman"/>
          <w:sz w:val="28"/>
          <w:szCs w:val="28"/>
        </w:rPr>
        <w:t xml:space="preserve">и ее основные функции. Общие подходы к структуре команды. Критерии подбора персонала. Кадровый состав команды. Консультанты кампании. Организационные основы работы с заказчиком. Разработка </w:t>
      </w:r>
      <w:proofErr w:type="spellStart"/>
      <w:r w:rsidR="00DF4705">
        <w:rPr>
          <w:rFonts w:ascii="Times New Roman" w:hAnsi="Times New Roman"/>
          <w:sz w:val="28"/>
          <w:szCs w:val="28"/>
        </w:rPr>
        <w:t>фандрайзинговых</w:t>
      </w:r>
      <w:proofErr w:type="spellEnd"/>
      <w:r w:rsidR="00DF4705">
        <w:rPr>
          <w:rFonts w:ascii="Times New Roman" w:hAnsi="Times New Roman"/>
          <w:sz w:val="28"/>
          <w:szCs w:val="28"/>
        </w:rPr>
        <w:t xml:space="preserve"> проектов.</w:t>
      </w:r>
      <w:r w:rsidR="004527D6">
        <w:rPr>
          <w:rFonts w:ascii="Times New Roman" w:hAnsi="Times New Roman"/>
          <w:sz w:val="28"/>
          <w:szCs w:val="28"/>
        </w:rPr>
        <w:t xml:space="preserve"> </w:t>
      </w:r>
      <w:r w:rsidR="00DF4705">
        <w:rPr>
          <w:rFonts w:ascii="Times New Roman" w:hAnsi="Times New Roman"/>
          <w:sz w:val="28"/>
          <w:szCs w:val="28"/>
        </w:rPr>
        <w:t>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</w:t>
      </w:r>
      <w:r w:rsidR="004527D6">
        <w:rPr>
          <w:rFonts w:ascii="Times New Roman" w:hAnsi="Times New Roman"/>
          <w:sz w:val="28"/>
          <w:szCs w:val="28"/>
        </w:rPr>
        <w:t xml:space="preserve">ского консалтинга. </w:t>
      </w:r>
      <w:proofErr w:type="spellStart"/>
      <w:r w:rsidR="004527D6">
        <w:rPr>
          <w:rFonts w:ascii="Times New Roman" w:hAnsi="Times New Roman"/>
          <w:sz w:val="28"/>
          <w:szCs w:val="28"/>
        </w:rPr>
        <w:t>Контрактинг</w:t>
      </w:r>
      <w:proofErr w:type="spellEnd"/>
      <w:r w:rsidR="004527D6">
        <w:rPr>
          <w:rFonts w:ascii="Times New Roman" w:hAnsi="Times New Roman"/>
          <w:sz w:val="28"/>
          <w:szCs w:val="28"/>
        </w:rPr>
        <w:t xml:space="preserve">. </w:t>
      </w:r>
      <w:r w:rsidR="00DF4705">
        <w:rPr>
          <w:rFonts w:ascii="Times New Roman" w:hAnsi="Times New Roman"/>
          <w:sz w:val="28"/>
          <w:szCs w:val="28"/>
        </w:rPr>
        <w:t>Разработка календарного план-графика реализации консалтингового проекта. Формирование бюджета кампании и его согласование с заказчиком.</w:t>
      </w:r>
    </w:p>
    <w:p w14:paraId="0FA18879" w14:textId="191F24B4" w:rsidR="00E4156A" w:rsidRDefault="00E4156A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0FF8CF94" w14:textId="4701E554" w:rsidR="008E3521" w:rsidRDefault="008E3521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EC7918C" w14:textId="1D82D882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FB8AA4D" w14:textId="268ECE63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4F907219" w14:textId="3429FBA1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49A70EF4" w14:textId="0AF6BCCC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6B5A059" w14:textId="2A8E0F56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6EF2119" w14:textId="54E2E550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1F840E93" w14:textId="77777777" w:rsidR="00B75423" w:rsidRPr="00EA5D0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185976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185976">
        <w:rPr>
          <w:b/>
          <w:bCs/>
          <w:sz w:val="28"/>
          <w:szCs w:val="28"/>
        </w:rPr>
        <w:lastRenderedPageBreak/>
        <w:t>5.2. Учебно-тематический план</w:t>
      </w:r>
    </w:p>
    <w:p w14:paraId="10F56DB3" w14:textId="7588CD33" w:rsidR="008E3521" w:rsidRPr="00BE2A17" w:rsidRDefault="008E3521" w:rsidP="00B75423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BE2A17">
        <w:rPr>
          <w:rFonts w:ascii="Times New Roman" w:hAnsi="Times New Roman"/>
          <w:sz w:val="28"/>
          <w:szCs w:val="28"/>
        </w:rPr>
        <w:t>Профили: «Политические технологии»/ «Политология экономических процесс</w:t>
      </w:r>
      <w:r w:rsidR="00B75423">
        <w:rPr>
          <w:rFonts w:ascii="Times New Roman" w:hAnsi="Times New Roman"/>
          <w:sz w:val="28"/>
          <w:szCs w:val="28"/>
        </w:rPr>
        <w:t>ов» / «Политология» (ИОО)</w:t>
      </w:r>
    </w:p>
    <w:p w14:paraId="2822E7D3" w14:textId="48CEB58D" w:rsidR="00111699" w:rsidRPr="00185976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85976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418"/>
      </w:tblGrid>
      <w:tr w:rsidR="00B01242" w:rsidRPr="00185976" w14:paraId="75F1D0DD" w14:textId="77777777" w:rsidTr="00F86C6E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185976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185976" w14:paraId="494DD99F" w14:textId="77777777" w:rsidTr="00185976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185976" w14:paraId="65D6786D" w14:textId="77777777" w:rsidTr="00185976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18597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85976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Лек-</w:t>
            </w:r>
            <w:proofErr w:type="spellStart"/>
            <w:r w:rsidRPr="00185976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185976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185976" w14:paraId="4B90FCBF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2B0A19BC" w:rsidR="00A50AB3" w:rsidRPr="00185976" w:rsidRDefault="004563CB" w:rsidP="0099219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729" w14:textId="77777777" w:rsidR="00985557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286A801F" w14:textId="46AB3773" w:rsidR="0065780D" w:rsidRDefault="003F077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/18</w:t>
            </w:r>
            <w:r w:rsidR="0098555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E6FF1FB" w14:textId="6B917879" w:rsidR="00A50AB3" w:rsidRPr="00185976" w:rsidRDefault="00B7542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5FB2C679" w:rsidR="00A50AB3" w:rsidRPr="00185976" w:rsidRDefault="008E3680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739E519F" w:rsidR="00A50AB3" w:rsidRPr="00185976" w:rsidRDefault="00863BA1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589F2508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20F" w14:textId="77777777" w:rsidR="003F0777" w:rsidRDefault="008E70D2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6949D10F" w14:textId="14281DEF" w:rsidR="00A50AB3" w:rsidRPr="00185976" w:rsidRDefault="00E1729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4FE627C8" w14:textId="4E96110C" w:rsidR="00A50AB3" w:rsidRPr="00185976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1CB10A85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5143B57E" w:rsidR="00A50AB3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F6CA" w14:textId="77777777" w:rsidR="00A50AB3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1E337824" w14:textId="5CB382EC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8BF450D" w14:textId="387A57EF" w:rsidR="0065780D" w:rsidRPr="00185976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6EFB16D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66309F0E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623436A9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2D57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58A35F77" w14:textId="7588B00C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0E9246C1" w14:textId="7890E6E8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042649D1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20682CC2" w:rsidR="00A50AB3" w:rsidRPr="00185976" w:rsidRDefault="004563CB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0D2" w14:textId="633410C3" w:rsidR="00A50AB3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217A6EB" w14:textId="6B05E82F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1FC4C5" w14:textId="05A3D9B8" w:rsidR="0065780D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787C9F3C" w14:textId="4F4B9C5E" w:rsidR="00985557" w:rsidRPr="00185976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1D66C54E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4296D4DA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0762991C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355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7467E9A5" w14:textId="0463DCD6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517B5986" w14:textId="787FA0B3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61F100E0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597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8E3E5F5" w:rsidR="00A50AB3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11A" w14:textId="57D151A5" w:rsidR="00A50AB3" w:rsidRDefault="00985557" w:rsidP="00985557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006B9F0" w14:textId="3D83A01B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755C63B" w14:textId="31A54CA3" w:rsidR="0065780D" w:rsidRPr="00185976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05748672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6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760C1A83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24E6645E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201B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12/</w:t>
            </w:r>
          </w:p>
          <w:p w14:paraId="3E0CDEFE" w14:textId="06B1111F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0ED379B6" w14:textId="774940BD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185976" w14:paraId="166AABCA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35F" w14:textId="1E4B5EDA" w:rsidR="00775AF8" w:rsidRPr="00185976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975" w14:textId="4C642DBB" w:rsidR="00775AF8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9108" w14:textId="2560164A" w:rsidR="00775AF8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E36DC7C" w14:textId="02373FED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7874E17" w14:textId="5C0EF11E" w:rsidR="0065780D" w:rsidRPr="00185976" w:rsidRDefault="001E579A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839" w14:textId="6B490F7F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3D1" w14:textId="5122A061" w:rsidR="00775AF8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6/4</w:t>
            </w:r>
            <w:r w:rsidR="00863BA1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BFD" w14:textId="7B092140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</w:t>
            </w:r>
            <w:r w:rsidR="00863BA1">
              <w:rPr>
                <w:rFonts w:ascii="Times New Roman" w:hAnsi="Times New Roman"/>
                <w:sz w:val="24"/>
                <w:szCs w:val="24"/>
              </w:rPr>
              <w:t>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37EB" w14:textId="77777777" w:rsidR="003F0777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10/</w:t>
            </w:r>
          </w:p>
          <w:p w14:paraId="3DB89231" w14:textId="4736E84A" w:rsidR="00775AF8" w:rsidRPr="00185976" w:rsidRDefault="001E579A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6CCD2E00" w14:textId="785E30C6" w:rsidR="00775AF8" w:rsidRPr="00185976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185976" w14:paraId="1F2DF588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4F4" w14:textId="44A60C86" w:rsidR="00775AF8" w:rsidRPr="00185976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5CB" w14:textId="5F481F09" w:rsidR="00775AF8" w:rsidRPr="00185976" w:rsidRDefault="004527D6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C529" w14:textId="2DF8A594" w:rsidR="00775AF8" w:rsidRPr="001E579A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E579A"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9A60930" w14:textId="1E4E3E30" w:rsidR="0065780D" w:rsidRPr="001E579A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 w:rsidRPr="001E579A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8992C95" w14:textId="7B6CB338" w:rsidR="0065780D" w:rsidRPr="00185976" w:rsidRDefault="001E579A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26D3" w14:textId="4199AD8E" w:rsidR="00775AF8" w:rsidRPr="00185976" w:rsidRDefault="008E3680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8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633" w14:textId="19DE702B" w:rsidR="00775AF8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92F" w14:textId="34312C63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10/4</w:t>
            </w:r>
            <w:r w:rsidR="00E2408F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575" w14:textId="77777777" w:rsidR="00183475" w:rsidRDefault="008E70D2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83475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10</w:t>
            </w:r>
            <w:r w:rsidR="00E1729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86AA4ED" w14:textId="4D6A2AE3" w:rsidR="00775AF8" w:rsidRPr="00185976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3E4604AB" w14:textId="76667C8A" w:rsidR="00775AF8" w:rsidRPr="00185976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F86C6E" w:rsidRPr="00185976">
              <w:rPr>
                <w:rFonts w:ascii="Times New Roman" w:hAnsi="Times New Roman"/>
                <w:sz w:val="24"/>
                <w:szCs w:val="24"/>
              </w:rPr>
              <w:t>, Контрольная работа</w:t>
            </w:r>
          </w:p>
        </w:tc>
      </w:tr>
      <w:tr w:rsidR="00A50AB3" w:rsidRPr="00185976" w14:paraId="0A519178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185976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D6C6" w14:textId="77777777" w:rsidR="003F0777" w:rsidRDefault="00946476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180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 108</w:t>
            </w:r>
            <w:r w:rsidR="0018597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6304CD7" w14:textId="3C4A41A9" w:rsidR="00A50AB3" w:rsidRPr="00185976" w:rsidRDefault="00B75423" w:rsidP="00B75423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605D" w14:textId="77777777" w:rsidR="00183475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</w:t>
            </w:r>
            <w:r w:rsidR="0018597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60096B8" w14:textId="1F788518" w:rsidR="00A50AB3" w:rsidRPr="00185976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FC7" w14:textId="219A80ED" w:rsidR="00A50AB3" w:rsidRPr="00185976" w:rsidRDefault="00BE2A17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546584E2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E9F" w14:textId="77777777" w:rsidR="00183475" w:rsidRDefault="00BE2A17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</w:t>
            </w:r>
            <w:r w:rsidR="00185976" w:rsidRPr="001342FE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A81AEF" w14:textId="16E3DE78" w:rsidR="00A50AB3" w:rsidRPr="00185976" w:rsidRDefault="00B75423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8" w:type="dxa"/>
            <w:shd w:val="clear" w:color="auto" w:fill="auto"/>
          </w:tcPr>
          <w:p w14:paraId="33B94E4F" w14:textId="77777777" w:rsidR="00A50AB3" w:rsidRPr="00185976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</w:p>
          <w:p w14:paraId="1E1E4534" w14:textId="02DFC3BF" w:rsidR="007A2E15" w:rsidRPr="00185976" w:rsidRDefault="007A2E15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50AB3" w:rsidRPr="00963C71" w14:paraId="4F6D6E24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185976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185976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690DE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90DE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291" w14:textId="77777777" w:rsidR="00183475" w:rsidRDefault="00183475" w:rsidP="001E579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47/31</w:t>
            </w:r>
            <w:r w:rsidR="00547CA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01F39AA6" w14:textId="30EEF5C8" w:rsidR="00A50AB3" w:rsidRPr="00690DEA" w:rsidRDefault="00B75423" w:rsidP="001E579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7571C301" w:rsidR="00A50AB3" w:rsidRPr="00690DEA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40/47</w:t>
            </w:r>
            <w:r w:rsidR="00B75423">
              <w:rPr>
                <w:rFonts w:ascii="Times New Roman" w:hAnsi="Times New Roman"/>
                <w:b/>
                <w:sz w:val="24"/>
                <w:szCs w:val="24"/>
              </w:rPr>
              <w:t>/24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32BD5436" w:rsidR="00A50AB3" w:rsidRPr="00690DEA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60/53</w:t>
            </w:r>
            <w:r w:rsidR="00B75423">
              <w:rPr>
                <w:rFonts w:ascii="Times New Roman" w:hAnsi="Times New Roman"/>
                <w:b/>
                <w:sz w:val="24"/>
                <w:szCs w:val="24"/>
              </w:rPr>
              <w:t>/76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8BB" w14:textId="77777777" w:rsidR="00183475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53/69</w:t>
            </w:r>
            <w:r w:rsidR="001E579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6BFFFBF4" w14:textId="2ABFECE6" w:rsidR="00A50AB3" w:rsidRPr="00690DEA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418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C48579" w:rsidR="0081202F" w:rsidRPr="00A9666D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A9666D" w:rsidRPr="00FA5A96">
        <w:rPr>
          <w:rFonts w:ascii="Times New Roman" w:hAnsi="Times New Roman"/>
          <w:b/>
          <w:iCs/>
          <w:sz w:val="28"/>
          <w:szCs w:val="28"/>
        </w:rPr>
        <w:t xml:space="preserve">семинаров, </w:t>
      </w:r>
      <w:r w:rsidR="00E828B4" w:rsidRPr="00FA5A96">
        <w:rPr>
          <w:rFonts w:ascii="Times New Roman" w:hAnsi="Times New Roman"/>
          <w:b/>
          <w:iCs/>
          <w:sz w:val="28"/>
          <w:szCs w:val="28"/>
        </w:rPr>
        <w:t>практических</w:t>
      </w:r>
      <w:r w:rsidRPr="00FA5A96">
        <w:rPr>
          <w:rFonts w:ascii="Times New Roman" w:hAnsi="Times New Roman"/>
          <w:b/>
          <w:iCs/>
          <w:sz w:val="28"/>
          <w:szCs w:val="28"/>
        </w:rPr>
        <w:t xml:space="preserve"> занятий.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2DACC786" w:rsidR="000A7316" w:rsidRPr="00A46425" w:rsidRDefault="0057419F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Политический консалтинг как вид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050" w:type="dxa"/>
          </w:tcPr>
          <w:p w14:paraId="20089AC3" w14:textId="7BF26871" w:rsidR="00F72F2D" w:rsidRDefault="00620EFD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Теория и практика в политическом консалтинге.  Доминирующие подходы к определению политического консалтинга. </w:t>
            </w:r>
            <w:r w:rsidRPr="00620EFD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</w:t>
            </w:r>
          </w:p>
          <w:p w14:paraId="1D9DAFB0" w14:textId="77777777" w:rsidR="00620EFD" w:rsidRPr="00620EFD" w:rsidRDefault="00620EF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7FA14B82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8.1.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2B451D18" w:rsidR="000A7316" w:rsidRPr="006620EA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5050" w:type="dxa"/>
          </w:tcPr>
          <w:p w14:paraId="0BC9B0AC" w14:textId="306D5423" w:rsidR="00657281" w:rsidRPr="00620EFD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 xml:space="preserve">Формирование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</w:t>
            </w:r>
            <w:proofErr w:type="spellStart"/>
            <w:r w:rsidRPr="00620EFD">
              <w:rPr>
                <w:rFonts w:ascii="Times New Roman" w:hAnsi="Times New Roman"/>
                <w:sz w:val="24"/>
                <w:szCs w:val="24"/>
              </w:rPr>
              <w:t>валидности</w:t>
            </w:r>
            <w:proofErr w:type="spellEnd"/>
            <w:r w:rsidRPr="00620EFD">
              <w:rPr>
                <w:rFonts w:ascii="Times New Roman" w:hAnsi="Times New Roman"/>
                <w:sz w:val="24"/>
                <w:szCs w:val="24"/>
              </w:rPr>
              <w:t xml:space="preserve"> и надежности исследования. Ошибки измерения. Технологии построения выводов.</w:t>
            </w:r>
          </w:p>
          <w:p w14:paraId="6D418E51" w14:textId="77777777" w:rsidR="00620EFD" w:rsidRPr="00FD6641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30310761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354EB970" w:rsidR="000A7316" w:rsidRPr="006620EA" w:rsidRDefault="0057419F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5050" w:type="dxa"/>
          </w:tcPr>
          <w:p w14:paraId="18FC2045" w14:textId="2DD3A254" w:rsidR="00B72A79" w:rsidRPr="00620EFD" w:rsidRDefault="00620EFD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Контекстуальный анализ области интересов клиента. Анализ конкурентов клиента. Анализ клиента.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72C5B3CD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5EDBEC27" w:rsidR="00E93D0F" w:rsidRPr="006620EA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5050" w:type="dxa"/>
          </w:tcPr>
          <w:p w14:paraId="241D18BB" w14:textId="68ACE7B8" w:rsidR="00657281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Технологии усиления. Технологии поддержки. Технологии защиты. Технологии нападения.</w:t>
            </w:r>
          </w:p>
          <w:p w14:paraId="5F218B6E" w14:textId="77777777" w:rsidR="00591480" w:rsidRPr="00591480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3A1D6E2" w:rsidR="000A7316" w:rsidRPr="00591480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14:paraId="3CB2FD51" w14:textId="77777777" w:rsidTr="00992191">
        <w:trPr>
          <w:cantSplit/>
        </w:trPr>
        <w:tc>
          <w:tcPr>
            <w:tcW w:w="2219" w:type="dxa"/>
          </w:tcPr>
          <w:p w14:paraId="3848EA50" w14:textId="77777777" w:rsidR="0022081F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30604E51" w14:textId="38928914" w:rsidR="0022081F" w:rsidRPr="006620EA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5050" w:type="dxa"/>
          </w:tcPr>
          <w:p w14:paraId="717F4884" w14:textId="4B8FFFA7" w:rsidR="00591480" w:rsidRPr="00591480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Защита информации. Политическая реклама в средствах массовой информации и коммуникации. Политические кампании в сети Интернет. </w:t>
            </w:r>
          </w:p>
          <w:p w14:paraId="458AF47A" w14:textId="77777777" w:rsidR="0022081F" w:rsidRDefault="0022081F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A94433" w14:textId="055B7E86" w:rsidR="00591480" w:rsidRPr="00FD6641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исто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чники: 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7D422F62" w14:textId="7777777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6DAA635E" w14:textId="6F20C1E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14:paraId="0AF4840D" w14:textId="77777777" w:rsidTr="00992191">
        <w:trPr>
          <w:cantSplit/>
        </w:trPr>
        <w:tc>
          <w:tcPr>
            <w:tcW w:w="2219" w:type="dxa"/>
          </w:tcPr>
          <w:p w14:paraId="12BC8C14" w14:textId="77777777" w:rsidR="0022081F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33AA421F" w14:textId="485BF858" w:rsidR="0022081F" w:rsidRDefault="00D42757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5050" w:type="dxa"/>
          </w:tcPr>
          <w:p w14:paraId="227A22BA" w14:textId="346898F2" w:rsidR="0022081F" w:rsidRDefault="00591480" w:rsidP="00080667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Формирование команды и ее основные функции. Общие подходы к структуре команды. Критерии подбора персонала. Кадровый состав команды. Консультанты кампании. </w:t>
            </w:r>
            <w:r w:rsidR="00080667" w:rsidRPr="00591480">
              <w:rPr>
                <w:rFonts w:ascii="Times New Roman" w:hAnsi="Times New Roman"/>
                <w:sz w:val="24"/>
                <w:szCs w:val="24"/>
              </w:rPr>
              <w:t xml:space="preserve"> 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политического консалтинга. </w:t>
            </w:r>
          </w:p>
          <w:p w14:paraId="53BA2F24" w14:textId="77777777" w:rsidR="00591480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B76A31" w14:textId="354AEC51" w:rsidR="00591480" w:rsidRPr="00FD6641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источники: 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66E2B32" w14:textId="7777777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871A5DB" w14:textId="6B7BD8F4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02F43F6B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F318FC2" w14:textId="039D1019" w:rsidR="005873EF" w:rsidRDefault="005873EF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B7F4CC0" w14:textId="4675C5C0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2F30389C" w14:textId="58F46C7B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3F2953C" w14:textId="77777777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64951A52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2729" w:type="pct"/>
            <w:shd w:val="clear" w:color="auto" w:fill="auto"/>
          </w:tcPr>
          <w:p w14:paraId="1B8C53B0" w14:textId="5760F17A" w:rsidR="00EA5EF4" w:rsidRPr="0076405D" w:rsidRDefault="00620EFD" w:rsidP="00620EF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Субъекты политического консалтинга. Типы и методы политического консалтинга. 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      </w: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4F0AA572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2729" w:type="pct"/>
            <w:shd w:val="clear" w:color="auto" w:fill="auto"/>
          </w:tcPr>
          <w:p w14:paraId="28BB9EFE" w14:textId="77777777" w:rsidR="00620EFD" w:rsidRPr="003B3520" w:rsidRDefault="00620EFD" w:rsidP="00620EFD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Факторы влияния на развитие политической ситуации. Алгоритм учета параметров исследования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53B5411" w14:textId="2945D0E2" w:rsidR="00EA5EF4" w:rsidRPr="0076405D" w:rsidRDefault="00EA5EF4" w:rsidP="0022081F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3C949E4C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2729" w:type="pct"/>
            <w:shd w:val="clear" w:color="auto" w:fill="auto"/>
          </w:tcPr>
          <w:p w14:paraId="07C270D8" w14:textId="57A1A7E8" w:rsidR="00EA5EF4" w:rsidRPr="00B72A79" w:rsidRDefault="00620EFD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Метод многомерных сема</w:t>
            </w:r>
            <w:r w:rsidR="00B20FC6">
              <w:rPr>
                <w:rFonts w:ascii="Times New Roman" w:hAnsi="Times New Roman"/>
                <w:sz w:val="24"/>
                <w:szCs w:val="24"/>
              </w:rPr>
              <w:t>н</w:t>
            </w:r>
            <w:r w:rsidRPr="00620EFD">
              <w:rPr>
                <w:rFonts w:ascii="Times New Roman" w:hAnsi="Times New Roman"/>
                <w:sz w:val="24"/>
                <w:szCs w:val="24"/>
              </w:rPr>
              <w:t xml:space="preserve">тических пространств и построение </w:t>
            </w:r>
            <w:proofErr w:type="spellStart"/>
            <w:r w:rsidRPr="00620EFD">
              <w:rPr>
                <w:rFonts w:ascii="Times New Roman" w:hAnsi="Times New Roman"/>
                <w:sz w:val="24"/>
                <w:szCs w:val="24"/>
              </w:rPr>
              <w:t>психосемантических</w:t>
            </w:r>
            <w:proofErr w:type="spellEnd"/>
            <w:r w:rsidRPr="00620EFD">
              <w:rPr>
                <w:rFonts w:ascii="Times New Roman" w:hAnsi="Times New Roman"/>
                <w:sz w:val="24"/>
                <w:szCs w:val="24"/>
              </w:rPr>
              <w:t xml:space="preserve"> матриц. Коммуникационный цикл как система взаимодействия коммуникативных составляющих политической ситуации. </w:t>
            </w: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260EC337" w14:textId="77777777" w:rsidR="005873EF" w:rsidRDefault="00EA5EF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2373A1B1" w:rsidR="00EA5EF4" w:rsidRPr="00923052" w:rsidRDefault="00685F9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2729" w:type="pct"/>
            <w:shd w:val="clear" w:color="auto" w:fill="auto"/>
          </w:tcPr>
          <w:p w14:paraId="3508252D" w14:textId="1AD3D315" w:rsidR="00EA5EF4" w:rsidRPr="00B72A7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Стратегия и тактика в сфере политического консалтинга.  Милтон-моделирование в политическом ко</w:t>
            </w:r>
            <w:r>
              <w:rPr>
                <w:rFonts w:ascii="Times New Roman" w:hAnsi="Times New Roman"/>
                <w:sz w:val="24"/>
                <w:szCs w:val="24"/>
              </w:rPr>
              <w:t>нсалтинге</w:t>
            </w: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6620EA" w14:paraId="0428E662" w14:textId="77777777" w:rsidTr="00E93D0F">
        <w:tc>
          <w:tcPr>
            <w:tcW w:w="1157" w:type="pct"/>
            <w:shd w:val="clear" w:color="auto" w:fill="auto"/>
          </w:tcPr>
          <w:p w14:paraId="72CA9C62" w14:textId="77777777" w:rsidR="0022081F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4CC85D08" w14:textId="23EE48A8" w:rsidR="00685F94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2729" w:type="pct"/>
            <w:shd w:val="clear" w:color="auto" w:fill="auto"/>
          </w:tcPr>
          <w:p w14:paraId="3DA5C6FC" w14:textId="06A5C6BC" w:rsidR="0022081F" w:rsidRPr="00B72A7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      </w:r>
          </w:p>
        </w:tc>
        <w:tc>
          <w:tcPr>
            <w:tcW w:w="1114" w:type="pct"/>
          </w:tcPr>
          <w:p w14:paraId="1BCF8B8A" w14:textId="1B283F54" w:rsidR="0022081F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6620EA" w14:paraId="7D757FD9" w14:textId="77777777" w:rsidTr="00E93D0F">
        <w:tc>
          <w:tcPr>
            <w:tcW w:w="1157" w:type="pct"/>
            <w:shd w:val="clear" w:color="auto" w:fill="auto"/>
          </w:tcPr>
          <w:p w14:paraId="2B10234F" w14:textId="77777777" w:rsidR="0022081F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4B33672" w14:textId="6BBC2B6E" w:rsidR="00685F94" w:rsidRDefault="00080667" w:rsidP="00080667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2729" w:type="pct"/>
            <w:shd w:val="clear" w:color="auto" w:fill="auto"/>
          </w:tcPr>
          <w:p w14:paraId="2A3C9426" w14:textId="6FB80FAE" w:rsidR="0022081F" w:rsidRPr="00B72A79" w:rsidRDefault="00591480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Организационные основы работы с заказчиком. Разработка </w:t>
            </w:r>
            <w:proofErr w:type="spellStart"/>
            <w:r w:rsidRPr="00591480">
              <w:rPr>
                <w:rFonts w:ascii="Times New Roman" w:hAnsi="Times New Roman"/>
                <w:sz w:val="24"/>
                <w:szCs w:val="24"/>
              </w:rPr>
              <w:t>фандрайзинговых</w:t>
            </w:r>
            <w:proofErr w:type="spellEnd"/>
            <w:r w:rsidRPr="00591480">
              <w:rPr>
                <w:rFonts w:ascii="Times New Roman" w:hAnsi="Times New Roman"/>
                <w:sz w:val="24"/>
                <w:szCs w:val="24"/>
              </w:rPr>
              <w:t xml:space="preserve"> проектов.</w:t>
            </w:r>
            <w:r w:rsidR="000806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67" w:rsidRPr="00591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0667" w:rsidRPr="00591480">
              <w:rPr>
                <w:rFonts w:ascii="Times New Roman" w:hAnsi="Times New Roman"/>
                <w:sz w:val="24"/>
                <w:szCs w:val="24"/>
              </w:rPr>
              <w:t>Контрактинг</w:t>
            </w:r>
            <w:proofErr w:type="spellEnd"/>
            <w:r w:rsidR="00080667" w:rsidRPr="00591480">
              <w:rPr>
                <w:rFonts w:ascii="Times New Roman" w:hAnsi="Times New Roman"/>
                <w:sz w:val="24"/>
                <w:szCs w:val="24"/>
              </w:rPr>
              <w:t>. Разработка календарного план-графика реализации консалтингового проекта. Формирование бюджета кампании и его согласование с заказчиком.</w:t>
            </w:r>
          </w:p>
        </w:tc>
        <w:tc>
          <w:tcPr>
            <w:tcW w:w="1114" w:type="pct"/>
          </w:tcPr>
          <w:p w14:paraId="710C3C62" w14:textId="0DF65F45" w:rsidR="0022081F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EB31569" w14:textId="77777777" w:rsidR="00B44202" w:rsidRDefault="00B44202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</w:p>
    <w:p w14:paraId="3C05C912" w14:textId="24FDFBD6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003EF93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>
        <w:rPr>
          <w:rFonts w:ascii="Times New Roman" w:hAnsi="Times New Roman"/>
          <w:b/>
          <w:sz w:val="28"/>
          <w:szCs w:val="28"/>
        </w:rPr>
        <w:t xml:space="preserve"> </w:t>
      </w:r>
      <w:r w:rsidR="00835405">
        <w:rPr>
          <w:rFonts w:ascii="Times New Roman" w:hAnsi="Times New Roman"/>
          <w:b/>
          <w:sz w:val="28"/>
          <w:szCs w:val="28"/>
        </w:rPr>
        <w:t>тем</w:t>
      </w:r>
      <w:r w:rsidR="00DD418C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7A2E15">
        <w:rPr>
          <w:rFonts w:ascii="Times New Roman" w:hAnsi="Times New Roman"/>
          <w:b/>
          <w:sz w:val="28"/>
          <w:szCs w:val="28"/>
        </w:rPr>
        <w:t xml:space="preserve"> для контрольных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110C43F7" w:rsidR="00835405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Политическое консультирование как сфера деятельности.</w:t>
      </w:r>
    </w:p>
    <w:p w14:paraId="1E980943" w14:textId="5FE8B56C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политического консалтинга.</w:t>
      </w:r>
    </w:p>
    <w:p w14:paraId="7745C76C" w14:textId="0D9E77B3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Рынок услуг в области политического консалтинга в современной России: проблемы и перспективы.</w:t>
      </w:r>
    </w:p>
    <w:p w14:paraId="1362B3F2" w14:textId="7FD68D7C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Аналитические технологии политического консалтинга.</w:t>
      </w:r>
    </w:p>
    <w:p w14:paraId="64FED13F" w14:textId="0D917AFE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Специальные технологии политического консалтинга.</w:t>
      </w:r>
    </w:p>
    <w:p w14:paraId="21282257" w14:textId="7016084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Организационные технологии политического консалтинга.</w:t>
      </w:r>
    </w:p>
    <w:p w14:paraId="1847A67E" w14:textId="7A4AA573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структуры как заказчик услуг в области политического консалтинга.</w:t>
      </w:r>
    </w:p>
    <w:p w14:paraId="1CBA25DD" w14:textId="5AAC00B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Бизнес-структуры как заказчик услуг в области политического консалтинга. </w:t>
      </w:r>
    </w:p>
    <w:p w14:paraId="13A35E45" w14:textId="178F464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Политический консалтинг в условиях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E668E3A" w14:textId="0F4459FE" w:rsidR="00B44202" w:rsidRDefault="00B44202" w:rsidP="00B44202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Практические проблемы разработки консалтинговых проектов в </w:t>
      </w:r>
      <w:r w:rsidR="007A2E1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интересах заказчика.</w:t>
      </w:r>
    </w:p>
    <w:p w14:paraId="2E9DEE04" w14:textId="77777777" w:rsidR="007A2E15" w:rsidRPr="004235A7" w:rsidRDefault="007A2E15" w:rsidP="007A2E15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235A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7BC0D582" w14:textId="76E9BC65" w:rsidR="007A2E15" w:rsidRPr="007A2E15" w:rsidRDefault="007A2E15" w:rsidP="007A2E15">
      <w:pPr>
        <w:pStyle w:val="ae"/>
        <w:keepNext/>
        <w:numPr>
          <w:ilvl w:val="0"/>
          <w:numId w:val="22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A2E15">
        <w:rPr>
          <w:rFonts w:ascii="Times New Roman" w:hAnsi="Times New Roman"/>
          <w:sz w:val="28"/>
          <w:szCs w:val="28"/>
        </w:rPr>
        <w:t>Охарактеризуйте особенности</w:t>
      </w:r>
      <w:r>
        <w:rPr>
          <w:rFonts w:ascii="Times New Roman" w:hAnsi="Times New Roman"/>
          <w:sz w:val="28"/>
          <w:szCs w:val="28"/>
        </w:rPr>
        <w:t xml:space="preserve"> выездного и стационарного политического консалтинга</w:t>
      </w:r>
      <w:r w:rsidRPr="007A2E15">
        <w:rPr>
          <w:rFonts w:ascii="Times New Roman" w:hAnsi="Times New Roman"/>
          <w:sz w:val="28"/>
          <w:szCs w:val="28"/>
        </w:rPr>
        <w:t xml:space="preserve">. </w:t>
      </w:r>
    </w:p>
    <w:p w14:paraId="56E42D1E" w14:textId="7686625A" w:rsidR="007A2E15" w:rsidRPr="007A2E15" w:rsidRDefault="007A2E15" w:rsidP="007A2E15">
      <w:pPr>
        <w:pStyle w:val="ae"/>
        <w:keepNext/>
        <w:numPr>
          <w:ilvl w:val="0"/>
          <w:numId w:val="22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A2E15">
        <w:rPr>
          <w:rFonts w:ascii="Times New Roman" w:hAnsi="Times New Roman"/>
          <w:sz w:val="28"/>
          <w:szCs w:val="28"/>
        </w:rPr>
        <w:t>Рекон</w:t>
      </w:r>
      <w:r w:rsidR="00C77288">
        <w:rPr>
          <w:rFonts w:ascii="Times New Roman" w:hAnsi="Times New Roman"/>
          <w:sz w:val="28"/>
          <w:szCs w:val="28"/>
        </w:rPr>
        <w:t>струируйте модель предвыбор</w:t>
      </w:r>
      <w:r>
        <w:rPr>
          <w:rFonts w:ascii="Times New Roman" w:hAnsi="Times New Roman"/>
          <w:sz w:val="28"/>
          <w:szCs w:val="28"/>
        </w:rPr>
        <w:t>ного штаба</w:t>
      </w:r>
      <w:r w:rsidRPr="007A2E15">
        <w:rPr>
          <w:rFonts w:ascii="Times New Roman" w:hAnsi="Times New Roman"/>
          <w:sz w:val="28"/>
          <w:szCs w:val="28"/>
        </w:rPr>
        <w:t>.</w:t>
      </w:r>
    </w:p>
    <w:p w14:paraId="4BE26472" w14:textId="0E26E1D2" w:rsidR="00BC2B4C" w:rsidRDefault="00965928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04B1E912" w14:textId="66ADF6F7" w:rsidR="00951BE2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AE852B9" w14:textId="74A952FD" w:rsidR="00951BE2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1EE1B431" w14:textId="77777777" w:rsidR="00951BE2" w:rsidRPr="0076405D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0C8B8FAC" w:rsidR="00BC2B4C" w:rsidRPr="006620EA" w:rsidRDefault="00BC2B4C" w:rsidP="00B4420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6FFAD73F" w:rsidR="00587991" w:rsidRPr="00430599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30599">
        <w:rPr>
          <w:rFonts w:ascii="Times New Roman" w:hAnsi="Times New Roman"/>
          <w:b/>
          <w:sz w:val="28"/>
          <w:szCs w:val="28"/>
        </w:rPr>
        <w:t>Примерны</w:t>
      </w:r>
      <w:r w:rsidR="00D47DF0">
        <w:rPr>
          <w:rFonts w:ascii="Times New Roman" w:hAnsi="Times New Roman"/>
          <w:b/>
          <w:sz w:val="28"/>
          <w:szCs w:val="28"/>
        </w:rPr>
        <w:t>е вопросы для подготовки к экзамен</w:t>
      </w:r>
      <w:r w:rsidRPr="00430599">
        <w:rPr>
          <w:rFonts w:ascii="Times New Roman" w:hAnsi="Times New Roman"/>
          <w:b/>
          <w:sz w:val="28"/>
          <w:szCs w:val="28"/>
        </w:rPr>
        <w:t>у</w:t>
      </w:r>
    </w:p>
    <w:p w14:paraId="0530FF3F" w14:textId="219401C7" w:rsidR="00AE4663" w:rsidRPr="00430599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4F061865" w14:textId="6A14EC75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Политический консалтинг как научное направление. </w:t>
      </w:r>
    </w:p>
    <w:p w14:paraId="37E2B2E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0EF559ED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75879A0F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6E2E1DC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Типы политического консалтинга. </w:t>
      </w:r>
    </w:p>
    <w:p w14:paraId="7A39E7C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Субъекты политического консалтинга. </w:t>
      </w:r>
    </w:p>
    <w:p w14:paraId="1A7CF6CA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Этика политического консалтинга. </w:t>
      </w:r>
    </w:p>
    <w:p w14:paraId="471459D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72C8026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7E11B73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Цели и задачи в политическом консалтинге. </w:t>
      </w:r>
    </w:p>
    <w:p w14:paraId="08AF561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Технология и этапы проведения базового аналитического исследования. </w:t>
      </w:r>
    </w:p>
    <w:p w14:paraId="4986430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Диагностика социально-политической ситуации. </w:t>
      </w:r>
    </w:p>
    <w:p w14:paraId="3EC5ACB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Принципы организации и проведения мониторинга социально-политических процессов. </w:t>
      </w:r>
    </w:p>
    <w:p w14:paraId="407F0400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Планирование политической </w:t>
      </w:r>
      <w:r>
        <w:rPr>
          <w:sz w:val="28"/>
          <w:szCs w:val="28"/>
          <w:lang w:val="en-US"/>
        </w:rPr>
        <w:t>PR</w:t>
      </w:r>
      <w:r w:rsidRPr="00430599">
        <w:rPr>
          <w:sz w:val="28"/>
          <w:szCs w:val="28"/>
        </w:rPr>
        <w:t>-</w:t>
      </w:r>
      <w:r>
        <w:rPr>
          <w:sz w:val="28"/>
          <w:szCs w:val="28"/>
        </w:rPr>
        <w:t xml:space="preserve">кампании. </w:t>
      </w:r>
    </w:p>
    <w:p w14:paraId="63C95DF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Технологии усиления в политическом консалтинге. </w:t>
      </w:r>
    </w:p>
    <w:p w14:paraId="3F2606F9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 </w:t>
      </w:r>
      <w:r>
        <w:rPr>
          <w:sz w:val="28"/>
          <w:szCs w:val="28"/>
        </w:rPr>
        <w:tab/>
        <w:t xml:space="preserve">Технологии поддержки в политическом консалтинге. </w:t>
      </w:r>
    </w:p>
    <w:p w14:paraId="30E6542D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Технологии нападения в политическом консалтинге. </w:t>
      </w:r>
    </w:p>
    <w:p w14:paraId="0F38146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Технологии защиты в политическом консалтинге. </w:t>
      </w:r>
    </w:p>
    <w:p w14:paraId="75733C8E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Моделирование отношений со СМИ в политическом консалтинге. </w:t>
      </w:r>
    </w:p>
    <w:p w14:paraId="60E719EE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Политическая реклама как способ организации политического дискурса. </w:t>
      </w:r>
    </w:p>
    <w:p w14:paraId="1CDAB387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Политический </w:t>
      </w:r>
      <w:r>
        <w:rPr>
          <w:sz w:val="28"/>
          <w:szCs w:val="28"/>
          <w:lang w:val="en-US"/>
        </w:rPr>
        <w:t>PR</w:t>
      </w:r>
      <w:r w:rsidRPr="00A644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способ организации политического дискурса. </w:t>
      </w:r>
    </w:p>
    <w:p w14:paraId="0D26036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Политическая агитация как способ организации политического дискурса. </w:t>
      </w:r>
    </w:p>
    <w:p w14:paraId="065C8911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Политическая пропаганда как способ организации политического дискурса. </w:t>
      </w:r>
    </w:p>
    <w:p w14:paraId="2703091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Политический </w:t>
      </w:r>
      <w:proofErr w:type="spellStart"/>
      <w:r>
        <w:rPr>
          <w:sz w:val="28"/>
          <w:szCs w:val="28"/>
        </w:rPr>
        <w:t>спичрайтинг</w:t>
      </w:r>
      <w:proofErr w:type="spellEnd"/>
      <w:r>
        <w:rPr>
          <w:sz w:val="28"/>
          <w:szCs w:val="28"/>
        </w:rPr>
        <w:t xml:space="preserve"> и принципы организации публичного выступления. </w:t>
      </w:r>
    </w:p>
    <w:p w14:paraId="3A7FE4B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Технологии осуществления </w:t>
      </w:r>
      <w:proofErr w:type="spellStart"/>
      <w:r>
        <w:rPr>
          <w:sz w:val="28"/>
          <w:szCs w:val="28"/>
        </w:rPr>
        <w:t>фанд-райзинга</w:t>
      </w:r>
      <w:proofErr w:type="spellEnd"/>
      <w:r>
        <w:rPr>
          <w:sz w:val="28"/>
          <w:szCs w:val="28"/>
        </w:rPr>
        <w:t xml:space="preserve">. </w:t>
      </w:r>
    </w:p>
    <w:p w14:paraId="5775E68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Принципы организации маркетинга консалтинговых услуг. </w:t>
      </w:r>
    </w:p>
    <w:p w14:paraId="611A46D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proofErr w:type="spellStart"/>
      <w:r>
        <w:rPr>
          <w:sz w:val="28"/>
          <w:szCs w:val="28"/>
        </w:rPr>
        <w:t>Контрактинг</w:t>
      </w:r>
      <w:proofErr w:type="spellEnd"/>
      <w:r>
        <w:rPr>
          <w:sz w:val="28"/>
          <w:szCs w:val="28"/>
        </w:rPr>
        <w:t xml:space="preserve"> как вид деятельности. </w:t>
      </w:r>
    </w:p>
    <w:p w14:paraId="481BEECF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Технологии управленческого консультирования. </w:t>
      </w:r>
    </w:p>
    <w:p w14:paraId="72A5531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Технология социально-политического моделирования. </w:t>
      </w:r>
    </w:p>
    <w:p w14:paraId="752C1842" w14:textId="1675A2DC" w:rsidR="004567AA" w:rsidRDefault="00430599" w:rsidP="004567AA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30. Принципы организации консалтинговой деятельности в области выработки рекомендаций по взаимодействию бизнеса и органов власти.</w:t>
      </w:r>
    </w:p>
    <w:p w14:paraId="25745561" w14:textId="77777777" w:rsidR="004567AA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7AFC2FFE" w14:textId="77777777" w:rsidR="004567AA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7CA2799" w14:textId="77777777" w:rsidR="004567AA" w:rsidRPr="00064D18" w:rsidRDefault="004567AA" w:rsidP="004567AA">
      <w:pPr>
        <w:jc w:val="center"/>
        <w:rPr>
          <w:rFonts w:ascii="Times New Roman" w:hAnsi="Times New Roman"/>
          <w:b/>
          <w:sz w:val="28"/>
        </w:rPr>
      </w:pPr>
      <w:r w:rsidRPr="00AD181D">
        <w:rPr>
          <w:rFonts w:ascii="Times New Roman" w:hAnsi="Times New Roman"/>
          <w:b/>
          <w:sz w:val="28"/>
        </w:rPr>
        <w:t>ЭКЗАМЕНАЦИОННЫЙ</w:t>
      </w:r>
      <w:r>
        <w:rPr>
          <w:rFonts w:ascii="Times New Roman" w:hAnsi="Times New Roman"/>
          <w:b/>
          <w:sz w:val="28"/>
        </w:rPr>
        <w:t xml:space="preserve"> </w:t>
      </w:r>
      <w:r w:rsidRPr="00AD181D">
        <w:rPr>
          <w:rFonts w:ascii="Times New Roman" w:hAnsi="Times New Roman"/>
          <w:b/>
          <w:sz w:val="28"/>
        </w:rPr>
        <w:t xml:space="preserve">БИЛЕТ № </w:t>
      </w:r>
      <w:r>
        <w:rPr>
          <w:rFonts w:ascii="Times New Roman" w:hAnsi="Times New Roman"/>
          <w:b/>
          <w:sz w:val="28"/>
        </w:rPr>
        <w:t>1</w:t>
      </w:r>
    </w:p>
    <w:p w14:paraId="615DEA07" w14:textId="77777777" w:rsidR="004567AA" w:rsidRDefault="004567AA" w:rsidP="004567AA">
      <w:pPr>
        <w:rPr>
          <w:rFonts w:ascii="Times New Roman" w:hAnsi="Times New Roman"/>
          <w:b/>
          <w:sz w:val="28"/>
        </w:rPr>
      </w:pPr>
    </w:p>
    <w:p w14:paraId="6AE7F963" w14:textId="77777777" w:rsidR="004567AA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A16C53">
        <w:rPr>
          <w:rFonts w:ascii="Times New Roman" w:hAnsi="Times New Roman"/>
          <w:b/>
          <w:sz w:val="28"/>
        </w:rPr>
        <w:t xml:space="preserve">1 </w:t>
      </w:r>
      <w:r w:rsidRPr="007E2507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60574BEA" w14:textId="5D442DCD" w:rsidR="004567AA" w:rsidRPr="00C82565" w:rsidRDefault="004567AA" w:rsidP="004567AA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Политический консалтинг как научное направление</w:t>
      </w:r>
      <w:r w:rsidRPr="00064D18">
        <w:rPr>
          <w:rFonts w:ascii="Times New Roman" w:hAnsi="Times New Roman"/>
          <w:sz w:val="28"/>
          <w:szCs w:val="28"/>
        </w:rPr>
        <w:t xml:space="preserve">. </w:t>
      </w:r>
    </w:p>
    <w:p w14:paraId="10084114" w14:textId="77777777" w:rsidR="004567AA" w:rsidRPr="00B951DB" w:rsidRDefault="004567AA" w:rsidP="004567A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2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27B5536A" w14:textId="50594562" w:rsidR="004567AA" w:rsidRPr="00064D18" w:rsidRDefault="004567AA" w:rsidP="004567AA">
      <w:pPr>
        <w:spacing w:after="12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организации консалтинговой деятельности в области выработки рекомендаций по взаимодействию бизнеса и органов власти</w:t>
      </w:r>
      <w:r w:rsidRPr="00064D18">
        <w:rPr>
          <w:rFonts w:ascii="Times New Roman" w:hAnsi="Times New Roman"/>
          <w:sz w:val="28"/>
          <w:szCs w:val="28"/>
        </w:rPr>
        <w:t>.</w:t>
      </w:r>
    </w:p>
    <w:p w14:paraId="724DD75B" w14:textId="77777777" w:rsidR="004567AA" w:rsidRPr="00B951DB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3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баллов)</w:t>
      </w:r>
    </w:p>
    <w:p w14:paraId="2F4BB3B3" w14:textId="1F51613A" w:rsidR="004567AA" w:rsidRPr="008547ED" w:rsidRDefault="004567AA" w:rsidP="004567AA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Проведите сравнительный анализ технологий усиления, поддержки, нападения и защиты в политическом консалтинге.</w:t>
      </w:r>
    </w:p>
    <w:p w14:paraId="06399466" w14:textId="4DFD89B4" w:rsidR="004567AA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E4663">
        <w:rPr>
          <w:rFonts w:ascii="Times New Roman" w:hAnsi="Times New Roman"/>
          <w:b/>
          <w:sz w:val="28"/>
          <w:szCs w:val="28"/>
        </w:rPr>
        <w:lastRenderedPageBreak/>
        <w:t>Примерные вопросы для подготовки к зачету</w:t>
      </w:r>
    </w:p>
    <w:p w14:paraId="12989FE0" w14:textId="77777777" w:rsidR="004567AA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6827999" w14:textId="154F36FB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Политический консалтинг как научное направление. </w:t>
      </w:r>
    </w:p>
    <w:p w14:paraId="567FA2F2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799AF8E0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494A96D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4D89C4D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Типы политического консалтинга. </w:t>
      </w:r>
    </w:p>
    <w:p w14:paraId="39516D4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Субъекты политического консалтинга. </w:t>
      </w:r>
    </w:p>
    <w:p w14:paraId="03DA42B2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Этика политического консалтинга. </w:t>
      </w:r>
    </w:p>
    <w:p w14:paraId="673D4A7A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355F23C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351987E9" w14:textId="0C3E01C9" w:rsidR="00E2681B" w:rsidRPr="00E2681B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Цели и задачи в политическом консалтинге. </w:t>
      </w:r>
    </w:p>
    <w:p w14:paraId="5B8AC525" w14:textId="77777777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63"/>
        <w:gridCol w:w="2933"/>
        <w:gridCol w:w="2239"/>
        <w:gridCol w:w="2010"/>
      </w:tblGrid>
      <w:tr w:rsidR="00F300E9" w:rsidRPr="007A2E15" w14:paraId="317267BB" w14:textId="77777777" w:rsidTr="00B75423">
        <w:tc>
          <w:tcPr>
            <w:tcW w:w="2163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33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39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010" w:type="dxa"/>
          </w:tcPr>
          <w:p w14:paraId="40525422" w14:textId="77777777" w:rsidR="006620EA" w:rsidRPr="007A2E15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F300E9" w:rsidRPr="007A2E15" w14:paraId="28F6AF7E" w14:textId="77777777" w:rsidTr="00B75423">
        <w:tc>
          <w:tcPr>
            <w:tcW w:w="2163" w:type="dxa"/>
          </w:tcPr>
          <w:p w14:paraId="0D024070" w14:textId="4F4D05E8" w:rsidR="00EE1F06" w:rsidRPr="006620EA" w:rsidRDefault="00FD1D6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Способность осуществлять  политическ</w:t>
            </w:r>
            <w:r>
              <w:rPr>
                <w:rFonts w:ascii="Times New Roman" w:hAnsi="Times New Roman"/>
                <w:sz w:val="24"/>
                <w:szCs w:val="24"/>
              </w:rPr>
              <w:t>ую экспертизу</w:t>
            </w:r>
          </w:p>
        </w:tc>
        <w:tc>
          <w:tcPr>
            <w:tcW w:w="2933" w:type="dxa"/>
          </w:tcPr>
          <w:p w14:paraId="675C0031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1. Владеет методами политологического, социологического, психологического и </w:t>
            </w:r>
            <w:proofErr w:type="spellStart"/>
            <w:r w:rsidRPr="00EE0BB3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анализа.</w:t>
            </w:r>
          </w:p>
          <w:p w14:paraId="4F804EDC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14:paraId="5D688ABC" w14:textId="085E3FD1" w:rsidR="00973CA3" w:rsidRPr="008A0F6F" w:rsidRDefault="00FD1D66" w:rsidP="00FD1D66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Обладает навыками оценки потенциальных рисков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13AFB0" w14:textId="77777777" w:rsidR="00EE1F06" w:rsidRPr="008A0F6F" w:rsidRDefault="00EE1F06" w:rsidP="00EE1F06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347E5E2" w14:textId="77777777" w:rsidR="00EE1F06" w:rsidRPr="008A0F6F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84AB4CA" w14:textId="77777777" w:rsidR="00EE1F06" w:rsidRPr="008A0F6F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506913C" w14:textId="615A79A8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6F9FA98" w14:textId="39337DDF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770962D" w14:textId="264A6977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FBCD1AD" w14:textId="445D24AA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7C580D9" w14:textId="23B82E9C" w:rsidR="00EE1F06" w:rsidRPr="006620EA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14:paraId="1CE8DE3D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CA27A7E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041ED51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-методы политологического, социологического, психологического 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2C3A2973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54DF58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-применять методы политологического, социологического, психологического </w:t>
            </w:r>
            <w:r w:rsidRPr="00FC28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29090026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5768BA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95986E2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A984160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4E10DF55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854A973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- выражать и обосновывать экспертное мнение о политической ситуации;</w:t>
            </w:r>
          </w:p>
          <w:p w14:paraId="75E7521A" w14:textId="59EAFEAD" w:rsidR="00FD1D66" w:rsidRPr="00FC286A" w:rsidRDefault="00FD1D66" w:rsidP="00FD1D66">
            <w:pPr>
              <w:pStyle w:val="Default"/>
              <w:jc w:val="both"/>
            </w:pPr>
          </w:p>
          <w:p w14:paraId="03C8F363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3.</w:t>
            </w:r>
          </w:p>
          <w:p w14:paraId="4F2DC6C6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A2F8168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- потенциальные риски, их разновидности;</w:t>
            </w:r>
          </w:p>
          <w:p w14:paraId="7B8446B3" w14:textId="77777777" w:rsidR="00FD1D66" w:rsidRPr="00FC286A" w:rsidRDefault="00FD1D66" w:rsidP="00FD1D66">
            <w:pPr>
              <w:pStyle w:val="Default"/>
              <w:jc w:val="both"/>
              <w:rPr>
                <w:i/>
              </w:rPr>
            </w:pPr>
            <w:r w:rsidRPr="00FC286A">
              <w:rPr>
                <w:i/>
              </w:rPr>
              <w:t>уметь:</w:t>
            </w:r>
          </w:p>
          <w:p w14:paraId="53124419" w14:textId="1C992BA7" w:rsidR="00973CA3" w:rsidRPr="00973CA3" w:rsidRDefault="00FD1D66" w:rsidP="00FD1D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оценивать потенциальные риски;</w:t>
            </w:r>
          </w:p>
        </w:tc>
        <w:tc>
          <w:tcPr>
            <w:tcW w:w="2010" w:type="dxa"/>
          </w:tcPr>
          <w:p w14:paraId="0CF9461B" w14:textId="2D6FCFD8" w:rsidR="00E02B78" w:rsidRPr="00E02B78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1CCB0FC3" w14:textId="48025103" w:rsidR="00B1094A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t>Проанализируйте текущее состояние проблемы, поставленной заказчиком (пример на выбор) с целью дальнейшей выработки стратегии по ее коррекции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E8E63E" w14:textId="4530A7D2" w:rsidR="00E02B78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058B5AE" w14:textId="487302C1" w:rsidR="00B1094A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Проведите ситуационный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 в рамках реализации проекта в области политического консалтинга (пример на выбор).</w:t>
            </w:r>
          </w:p>
          <w:p w14:paraId="05125D8B" w14:textId="17DA1FB8" w:rsidR="00B1094A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5FF9C47" w14:textId="16311AA8" w:rsidR="00B1094A" w:rsidRPr="00E02B78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Выявите потенциальные риски выдвижения кандидата на выборах в одномандатном округе (пример на выбор).</w:t>
            </w:r>
          </w:p>
          <w:p w14:paraId="4E2C282E" w14:textId="77777777" w:rsidR="00E02B78" w:rsidRDefault="00E02B78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ACEBA71" w14:textId="77777777" w:rsidR="00E02B78" w:rsidRDefault="00E02B78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EB6E186" w14:textId="026A43F5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300E9" w:rsidRPr="007A2E15" w14:paraId="2A0DB537" w14:textId="77777777" w:rsidTr="00B75423">
        <w:tc>
          <w:tcPr>
            <w:tcW w:w="2163" w:type="dxa"/>
          </w:tcPr>
          <w:p w14:paraId="1AB73823" w14:textId="513B3C9A" w:rsidR="00EE1F06" w:rsidRPr="006620EA" w:rsidRDefault="00FD1D6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работе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административных подразделений в органах государственной власти, местного само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2933" w:type="dxa"/>
          </w:tcPr>
          <w:p w14:paraId="0B462086" w14:textId="77777777" w:rsidR="00FD1D66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1. Участвует 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C5A689C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политической кампании, продвижения политических партий, общественных движений и гражданских инициатив.</w:t>
            </w:r>
          </w:p>
          <w:p w14:paraId="03CC2826" w14:textId="536BD76D" w:rsidR="00F300E9" w:rsidRDefault="00FD1D66" w:rsidP="00FD1D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Обладает навыками организации работы с гражданами и общественными группами.  </w:t>
            </w:r>
          </w:p>
          <w:p w14:paraId="11391C75" w14:textId="7B64B9AA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33A3CB" w14:textId="4A1CEEF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096728" w14:textId="4FDFF91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64C6D8" w14:textId="5DCAA34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E7D8DA" w14:textId="73893660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F7EEDE" w14:textId="73AD8420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B2C3DF" w14:textId="65A55F3D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43A26C" w14:textId="489DAD69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12604C" w14:textId="77777777" w:rsidR="00F300E9" w:rsidRPr="00923052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55CE5D" w14:textId="349C575A" w:rsidR="00EE1F06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CFDE5A" w14:textId="5C8431A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201BC1A" w:rsidR="00EE1F06" w:rsidRPr="00405BA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8E47C3" w14:textId="0D9D2407" w:rsidR="00EE1F06" w:rsidRPr="00405BA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14:paraId="6757AC82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981ED04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86E7A9B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41628970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C3F74B6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-готовить проекты документов в рамках и поверять достоверность информации в ходе реализации профессиональной деятельности;</w:t>
            </w:r>
          </w:p>
          <w:p w14:paraId="296D60F5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2D4DC6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90D9CAA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A4009A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 xml:space="preserve">- особенности разработки тактики политической кампании, продвижения политических </w:t>
            </w: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партий, общественных движений и гражданских инициатив;</w:t>
            </w:r>
          </w:p>
          <w:p w14:paraId="65BE90EC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ACA9E5A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2A29BCC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3B450E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2D4F71C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F18E2E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18C4DFA8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53C4E48E" w:rsidR="00EE1F06" w:rsidRPr="00EC516C" w:rsidRDefault="00FD1D66" w:rsidP="00FD1D6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  <w:tc>
          <w:tcPr>
            <w:tcW w:w="2010" w:type="dxa"/>
          </w:tcPr>
          <w:p w14:paraId="19EEF90D" w14:textId="77777777" w:rsidR="00B1094A" w:rsidRP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09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D5320C" w14:textId="5B50D90E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094A">
              <w:rPr>
                <w:rFonts w:ascii="Times New Roman" w:hAnsi="Times New Roman"/>
                <w:sz w:val="24"/>
                <w:szCs w:val="24"/>
              </w:rPr>
              <w:t>Разработайте портфолио в области услуг в сфере политического консалтинга для презентации потенциальному заказчику (пример на выбор)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A3E18D" w14:textId="5FB8E18A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B147AB" w14:textId="6B621E2B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2C56B3" w14:textId="6A5115D9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Разработайте комплекс тактических мероприятий в рамках политической кампании (пример на выбор)</w:t>
            </w:r>
          </w:p>
          <w:p w14:paraId="43C01DCB" w14:textId="644FDA79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7D38CF" w14:textId="7FF96773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1E029E11" w14:textId="3567E2DF" w:rsidR="00B1094A" w:rsidRPr="00B1094A" w:rsidRDefault="0009402E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Разработайте сценарий встречи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кандидата с избирателями (пример на выбор).</w:t>
            </w:r>
          </w:p>
          <w:p w14:paraId="0B274760" w14:textId="155FE64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B113796" w14:textId="5603DD5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D4ED6B9" w14:textId="04A2CD73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4B0627B" w14:textId="4013FBEF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9B4E5CD" w14:textId="63B0A39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A800E48" w14:textId="463991AC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9963FB0" w14:textId="72A6D88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5CDE108" w14:textId="6AC3544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2852D63" w14:textId="674BA26B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BA2D044" w14:textId="49750843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9CAD758" w14:textId="65EBFA9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8F89B1E" w14:textId="6584016A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437220B" w14:textId="319C8D11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DDC884F" w14:textId="6CA03B1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A077C41" w14:textId="15132BB1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B7FDDB9" w14:textId="43AECA4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3921900" w14:textId="51747094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B0FB3B5" w14:textId="6AC059AC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03D0C40" w14:textId="2FA16420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6C63173" w14:textId="3561B9D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1237601" w14:textId="588A054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1F909EC" w14:textId="42296EEF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A9193B3" w14:textId="20541E0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610758A" w14:textId="491FEAA0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878E1F3" w14:textId="77777777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C3B827D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209CCB3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CFEE051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240C68C" w14:textId="04C41D27" w:rsidR="00F300E9" w:rsidRPr="007A2E15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300E9" w:rsidRPr="007A2E15" w14:paraId="5E554D70" w14:textId="77777777" w:rsidTr="00B75423">
        <w:tc>
          <w:tcPr>
            <w:tcW w:w="2163" w:type="dxa"/>
          </w:tcPr>
          <w:p w14:paraId="6AEDB5FA" w14:textId="66B5D014" w:rsidR="00EE1F06" w:rsidRPr="006620EA" w:rsidRDefault="00992CDA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933" w:type="dxa"/>
          </w:tcPr>
          <w:p w14:paraId="46B2C473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1. </w:t>
            </w:r>
          </w:p>
          <w:p w14:paraId="0EFE497F" w14:textId="4445D96B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6B82EE40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2.</w:t>
            </w:r>
          </w:p>
          <w:p w14:paraId="4C5652D2" w14:textId="48908674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32591DDC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3.</w:t>
            </w:r>
          </w:p>
          <w:p w14:paraId="26B41948" w14:textId="3D473972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организаторскими </w:t>
            </w:r>
            <w:r>
              <w:rPr>
                <w:color w:val="auto"/>
                <w:lang w:eastAsia="en-US"/>
              </w:rPr>
              <w:lastRenderedPageBreak/>
              <w:t xml:space="preserve">навыками в политической сфере. </w:t>
            </w:r>
          </w:p>
          <w:p w14:paraId="7073AF44" w14:textId="7CA61C2C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4.</w:t>
            </w:r>
          </w:p>
          <w:p w14:paraId="31979252" w14:textId="663AB493" w:rsidR="00EE1F06" w:rsidRPr="00992CDA" w:rsidRDefault="00992CDA" w:rsidP="00992CDA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CDA">
              <w:rPr>
                <w:rFonts w:ascii="Times New Roman" w:hAnsi="Times New Roman"/>
                <w:sz w:val="24"/>
                <w:szCs w:val="24"/>
                <w:lang w:eastAsia="en-US"/>
              </w:rPr>
              <w:t>Формирует высокопрофессиональную команду для выполнения поставленных задач.</w:t>
            </w:r>
          </w:p>
        </w:tc>
        <w:tc>
          <w:tcPr>
            <w:tcW w:w="2239" w:type="dxa"/>
          </w:tcPr>
          <w:p w14:paraId="084198C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78E5D7C" w14:textId="77777777" w:rsidR="00992CDA" w:rsidRPr="005954F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BA5466D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5E8B780C" w14:textId="77777777" w:rsidR="00992CDA" w:rsidRPr="005954F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8943E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57FE725F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76799B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7241A01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F068B61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791DDB2E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96E76D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-дифференцировать субъектов и объектов политико-технологического управления;</w:t>
            </w:r>
          </w:p>
          <w:p w14:paraId="6DD1C4C9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77331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EEF5B03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F83464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5A2BD082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DEAE65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17936CA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BBFC5E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7FCD5060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29175DB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2162F328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41EC2D7" w14:textId="7FE04B2D" w:rsidR="00EE1F06" w:rsidRPr="00493CDE" w:rsidRDefault="00992CDA" w:rsidP="0009402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</w:t>
            </w:r>
            <w:r w:rsidR="0009402E">
              <w:rPr>
                <w:rFonts w:ascii="Times New Roman" w:hAnsi="Times New Roman"/>
                <w:sz w:val="24"/>
                <w:szCs w:val="24"/>
              </w:rPr>
              <w:t>ческого управления</w:t>
            </w:r>
          </w:p>
        </w:tc>
        <w:tc>
          <w:tcPr>
            <w:tcW w:w="2010" w:type="dxa"/>
          </w:tcPr>
          <w:p w14:paraId="35D00AA5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4C288982" w14:textId="601FD090" w:rsidR="000757FB" w:rsidRDefault="00B1094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Разработайте программу прикладного аналитического исследования, осуществляемого в интересах заказчика и направленного на выявление электоральных предпочтений населения субъ</w:t>
            </w:r>
            <w:r w:rsidR="0009402E">
              <w:rPr>
                <w:rFonts w:ascii="Times New Roman" w:hAnsi="Times New Roman"/>
                <w:sz w:val="24"/>
                <w:szCs w:val="24"/>
              </w:rPr>
              <w:t>екта РФ (субъект РФ – на выбор)</w:t>
            </w:r>
          </w:p>
          <w:p w14:paraId="68A634C2" w14:textId="67768E42" w:rsidR="0009402E" w:rsidRPr="0009402E" w:rsidRDefault="0009402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A3BBB" w14:textId="4A06F138" w:rsidR="000757FB" w:rsidRPr="0009402E" w:rsidRDefault="000757FB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C7A398D" w14:textId="77777777" w:rsidR="000757FB" w:rsidRPr="0009402E" w:rsidRDefault="00EC3735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>Разработайте концепцию консалтингового проекта, направленного на конструирование модели поведения представителя крупной строительной кампании в п</w:t>
            </w:r>
            <w:r w:rsidR="00027000" w:rsidRPr="0009402E">
              <w:rPr>
                <w:rFonts w:ascii="Times New Roman" w:hAnsi="Times New Roman"/>
                <w:sz w:val="24"/>
                <w:szCs w:val="24"/>
              </w:rPr>
              <w:t>реддверие выборов мэра г. Москвы</w:t>
            </w:r>
          </w:p>
          <w:p w14:paraId="19F90C08" w14:textId="77777777" w:rsidR="00B1094A" w:rsidRPr="0009402E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EDA7426" w14:textId="4D541319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DA6872E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Разработайте сценарий переговоров с потенциальным заказчиком услуг в области политического консалтинга (пример на выбор)</w:t>
            </w:r>
          </w:p>
          <w:p w14:paraId="1B3D9B74" w14:textId="77777777" w:rsidR="00B1094A" w:rsidRPr="0009402E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671D96" w14:textId="2FCB44E4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  <w:p w14:paraId="17E6B420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Сформируйте состав команды для реализации проекта в области политического консалтинга (пример на выбор)</w:t>
            </w:r>
          </w:p>
          <w:p w14:paraId="3C60882F" w14:textId="52477AC4" w:rsidR="00B1094A" w:rsidRPr="007A2E15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92CDA" w:rsidRPr="007A2E15" w14:paraId="3AECD9F5" w14:textId="77777777" w:rsidTr="00B75423">
        <w:tc>
          <w:tcPr>
            <w:tcW w:w="2163" w:type="dxa"/>
          </w:tcPr>
          <w:p w14:paraId="2DA7DC8F" w14:textId="1E69D319" w:rsidR="00992CDA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участвовать в деятельности по подготовке, проведению, контролю и анализу политических мероприятий в соответствии со стандартами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корпоративной культуры</w:t>
            </w:r>
          </w:p>
        </w:tc>
        <w:tc>
          <w:tcPr>
            <w:tcW w:w="2933" w:type="dxa"/>
          </w:tcPr>
          <w:p w14:paraId="6C241A7E" w14:textId="0E90B2DA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1.</w:t>
            </w:r>
          </w:p>
          <w:p w14:paraId="235D201D" w14:textId="1244ADEA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Владеет навыками организации и проведения политических мер</w:t>
            </w:r>
            <w:r w:rsidR="0009402E">
              <w:rPr>
                <w:color w:val="auto"/>
              </w:rPr>
              <w:t xml:space="preserve">оприятий, проектов и кампаний. </w:t>
            </w:r>
          </w:p>
          <w:p w14:paraId="55169490" w14:textId="2A8AA15C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  <w:p w14:paraId="15EB34CB" w14:textId="19BBCF90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Понимает специфику организации и проведения политических </w:t>
            </w:r>
            <w:r>
              <w:rPr>
                <w:color w:val="auto"/>
              </w:rPr>
              <w:lastRenderedPageBreak/>
              <w:t>мероприятий, проектов и кампаний.</w:t>
            </w:r>
          </w:p>
          <w:p w14:paraId="2026C060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  <w:p w14:paraId="1BC51A64" w14:textId="694BE896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</w:rPr>
            </w:pPr>
            <w:r w:rsidRPr="00FC286A">
              <w:rPr>
                <w:color w:val="auto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2239" w:type="dxa"/>
          </w:tcPr>
          <w:p w14:paraId="79F3222F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735E4E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7F5D2A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7C9EC49A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1E93EC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поводить политические кампании;</w:t>
            </w:r>
          </w:p>
          <w:p w14:paraId="1C1A5BCB" w14:textId="77777777" w:rsidR="00992CDA" w:rsidRDefault="00992CDA" w:rsidP="00992CDA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404C32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FB7DEA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BE560E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-специфику организации и проведения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контекста;</w:t>
            </w:r>
          </w:p>
          <w:p w14:paraId="09C2FBD3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8437DD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703F2659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AF1998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575C06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162DD4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08CFA691" w14:textId="77777777" w:rsidR="00992CDA" w:rsidRPr="001B7CE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39229E5" w14:textId="2135BDE1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  <w:tc>
          <w:tcPr>
            <w:tcW w:w="2010" w:type="dxa"/>
          </w:tcPr>
          <w:p w14:paraId="49563935" w14:textId="7745956F" w:rsidR="00B83D3F" w:rsidRPr="0009402E" w:rsidRDefault="0009402E" w:rsidP="00B83D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008B040" w14:textId="34ADA7EF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 xml:space="preserve">Разработайте </w:t>
            </w:r>
            <w:r>
              <w:rPr>
                <w:rFonts w:ascii="Times New Roman" w:hAnsi="Times New Roman"/>
                <w:sz w:val="24"/>
                <w:szCs w:val="24"/>
              </w:rPr>
              <w:t>сценарий массовой политической акции в рамках предвыборной кампании (пример на выбор)</w:t>
            </w:r>
          </w:p>
          <w:p w14:paraId="4E7654CD" w14:textId="1F448C4C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E8A01D" w14:textId="64B3ECE6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Предложите серию мероприятий в рамках предвыборной кампании, реализуемой в сжатые сроки (пример на выбор)</w:t>
            </w:r>
          </w:p>
          <w:p w14:paraId="429D82F8" w14:textId="570B2F7D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329B56F" w14:textId="5DB653D6" w:rsidR="0009402E" w:rsidRP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Подготовьте </w:t>
            </w:r>
            <w:r w:rsidR="003703FE">
              <w:rPr>
                <w:rFonts w:ascii="Times New Roman" w:hAnsi="Times New Roman"/>
                <w:sz w:val="24"/>
                <w:szCs w:val="24"/>
              </w:rPr>
              <w:t>серию агитационных материалов кандидата (пример на выбор)</w:t>
            </w:r>
          </w:p>
          <w:p w14:paraId="495E1F8A" w14:textId="77777777" w:rsidR="00992CDA" w:rsidRPr="0009402E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2CABD6" w14:textId="0A196510" w:rsidR="00FD2FBD" w:rsidRDefault="00FD2FBD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0B46D169" w14:textId="3D25FFF5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75D92408" w14:textId="48E24A23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2C42F5D6" w14:textId="156EB3AE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2EFD8C6" w14:textId="7937AEAE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68352F30" w14:textId="77777777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79D5C2AA" w14:textId="77777777" w:rsidR="000F214B" w:rsidRPr="00A9666D" w:rsidRDefault="000F214B" w:rsidP="000F214B">
      <w:pPr>
        <w:ind w:firstLine="709"/>
        <w:rPr>
          <w:rFonts w:ascii="Times New Roman" w:hAnsi="Times New Roman"/>
          <w:b/>
          <w:color w:val="0070C0"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 xml:space="preserve">8. </w:t>
      </w:r>
      <w:r w:rsidRPr="00B5202E">
        <w:rPr>
          <w:rFonts w:ascii="Times New Roman" w:hAnsi="Times New Roman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1899E547" w14:textId="77777777" w:rsidR="000F214B" w:rsidRPr="006620EA" w:rsidRDefault="000F214B" w:rsidP="000F214B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62FD8F76" w14:textId="77777777" w:rsidR="000F214B" w:rsidRPr="00027000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Основная литература</w:t>
      </w:r>
    </w:p>
    <w:p w14:paraId="34758453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1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  <w:r w:rsidRPr="00DF24AE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DF24AE">
        <w:rPr>
          <w:rFonts w:ascii="Times New Roman" w:hAnsi="Times New Roman"/>
          <w:iCs/>
          <w:sz w:val="28"/>
          <w:szCs w:val="28"/>
        </w:rPr>
        <w:t>Семенов, В. А</w:t>
      </w:r>
      <w:r w:rsidRPr="006335F8">
        <w:rPr>
          <w:rFonts w:ascii="Times New Roman" w:hAnsi="Times New Roman"/>
          <w:iCs/>
          <w:sz w:val="28"/>
          <w:szCs w:val="28"/>
        </w:rPr>
        <w:t xml:space="preserve">.  </w:t>
      </w:r>
      <w:r w:rsidRPr="006335F8">
        <w:rPr>
          <w:rFonts w:ascii="Times New Roman" w:hAnsi="Times New Roman"/>
          <w:sz w:val="28"/>
          <w:szCs w:val="28"/>
        </w:rPr>
        <w:t xml:space="preserve">Политический </w:t>
      </w:r>
      <w:proofErr w:type="gramStart"/>
      <w:r w:rsidRPr="006335F8">
        <w:rPr>
          <w:rFonts w:ascii="Times New Roman" w:hAnsi="Times New Roman"/>
          <w:sz w:val="28"/>
          <w:szCs w:val="28"/>
        </w:rPr>
        <w:t>менеджмент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учебное пособие для вузов / В. А. Семенов, В. Н. Колесников. — 2-е изд., </w:t>
      </w:r>
      <w:proofErr w:type="spellStart"/>
      <w:r w:rsidRPr="006335F8">
        <w:rPr>
          <w:rFonts w:ascii="Times New Roman" w:hAnsi="Times New Roman"/>
          <w:sz w:val="28"/>
          <w:szCs w:val="28"/>
        </w:rPr>
        <w:t>испр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298 с. — (Высшее образование). — ISBN 978-5-534-08008-7.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8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https://urait.ru/bcode/516022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1B62318E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F24AE">
        <w:rPr>
          <w:rFonts w:ascii="Times New Roman" w:hAnsi="Times New Roman"/>
          <w:iCs/>
          <w:sz w:val="28"/>
          <w:szCs w:val="28"/>
        </w:rPr>
        <w:t xml:space="preserve">Чуев, С. В.  </w:t>
      </w:r>
      <w:r w:rsidRPr="006335F8">
        <w:rPr>
          <w:rFonts w:ascii="Times New Roman" w:hAnsi="Times New Roman"/>
          <w:sz w:val="28"/>
          <w:szCs w:val="28"/>
        </w:rPr>
        <w:t xml:space="preserve">Политический менеджмент. Коммуникативные </w:t>
      </w:r>
      <w:proofErr w:type="gramStart"/>
      <w:r w:rsidRPr="006335F8">
        <w:rPr>
          <w:rFonts w:ascii="Times New Roman" w:hAnsi="Times New Roman"/>
          <w:sz w:val="28"/>
          <w:szCs w:val="28"/>
        </w:rPr>
        <w:t>технологии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учебное пособие для вузов / С. В. Чуев. — 2-е изд., </w:t>
      </w:r>
      <w:proofErr w:type="spellStart"/>
      <w:r w:rsidRPr="006335F8">
        <w:rPr>
          <w:rFonts w:ascii="Times New Roman" w:hAnsi="Times New Roman"/>
          <w:sz w:val="28"/>
          <w:szCs w:val="28"/>
        </w:rPr>
        <w:t>испр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244 с. — (Высшее образование). — ISBN 978-5-534-09615-6.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9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https://urait.ru/bcode/515059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2113E06A" w14:textId="77777777" w:rsidR="000F214B" w:rsidRPr="00027000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Дополнительная литература</w:t>
      </w:r>
    </w:p>
    <w:p w14:paraId="12951575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F24A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25378">
        <w:rPr>
          <w:rFonts w:ascii="Times New Roman" w:hAnsi="Times New Roman"/>
          <w:iCs/>
          <w:sz w:val="28"/>
          <w:szCs w:val="28"/>
        </w:rPr>
        <w:t>Пушкарева, Г. В.</w:t>
      </w:r>
      <w:r w:rsidRPr="00E25378">
        <w:rPr>
          <w:rFonts w:ascii="Times New Roman" w:hAnsi="Times New Roman"/>
          <w:i/>
          <w:iCs/>
          <w:sz w:val="28"/>
          <w:szCs w:val="28"/>
        </w:rPr>
        <w:t> </w:t>
      </w:r>
      <w:r w:rsidRPr="00E25378">
        <w:rPr>
          <w:rFonts w:ascii="Times New Roman" w:hAnsi="Times New Roman"/>
          <w:sz w:val="28"/>
          <w:szCs w:val="28"/>
        </w:rPr>
        <w:t> </w:t>
      </w:r>
      <w:r w:rsidRPr="006335F8">
        <w:rPr>
          <w:rFonts w:ascii="Times New Roman" w:hAnsi="Times New Roman"/>
          <w:sz w:val="28"/>
          <w:szCs w:val="28"/>
        </w:rPr>
        <w:t xml:space="preserve">Политический </w:t>
      </w:r>
      <w:proofErr w:type="gramStart"/>
      <w:r w:rsidRPr="006335F8">
        <w:rPr>
          <w:rFonts w:ascii="Times New Roman" w:hAnsi="Times New Roman"/>
          <w:sz w:val="28"/>
          <w:szCs w:val="28"/>
        </w:rPr>
        <w:t>менеджмент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учебник и практикум для вузов / Г. В. Пушкарева. — 2-е изд., </w:t>
      </w:r>
      <w:proofErr w:type="spellStart"/>
      <w:r w:rsidRPr="006335F8">
        <w:rPr>
          <w:rFonts w:ascii="Times New Roman" w:hAnsi="Times New Roman"/>
          <w:sz w:val="28"/>
          <w:szCs w:val="28"/>
        </w:rPr>
        <w:t>перераб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326 с. — (Высшее образование). — ISBN 978-5-534-15725-3.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https://urait.ru/bcode/511307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7C64DFE6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F24AE">
        <w:rPr>
          <w:rFonts w:ascii="Times New Roman" w:hAnsi="Times New Roman"/>
          <w:sz w:val="28"/>
          <w:szCs w:val="28"/>
        </w:rPr>
        <w:t xml:space="preserve">Семенова, Л. М.  </w:t>
      </w:r>
      <w:proofErr w:type="spellStart"/>
      <w:proofErr w:type="gramStart"/>
      <w:r w:rsidRPr="006335F8">
        <w:rPr>
          <w:rFonts w:ascii="Times New Roman" w:hAnsi="Times New Roman"/>
          <w:sz w:val="28"/>
          <w:szCs w:val="28"/>
        </w:rPr>
        <w:t>Имиджмейкинг</w:t>
      </w:r>
      <w:proofErr w:type="spellEnd"/>
      <w:r w:rsidRPr="006335F8">
        <w:rPr>
          <w:rFonts w:ascii="Times New Roman" w:hAnsi="Times New Roman"/>
          <w:sz w:val="28"/>
          <w:szCs w:val="28"/>
        </w:rPr>
        <w:t>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учебник и практикум для вузов / Л. М. Семенова.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141 с. — (Высшее образование). — ISBN 978-5-534-11004-3.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11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https://urait.ru/bcode/517753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44EE75D0" w14:textId="4A4A3F20" w:rsidR="000F214B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D647FDA" w14:textId="77777777" w:rsidR="00DE1FD7" w:rsidRPr="006335F8" w:rsidRDefault="00DE1FD7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B2A7EC3" w14:textId="77777777" w:rsidR="000F214B" w:rsidRPr="00B5202E" w:rsidRDefault="000F214B" w:rsidP="000F214B">
      <w:pPr>
        <w:jc w:val="center"/>
        <w:rPr>
          <w:rFonts w:ascii="Times New Roman" w:hAnsi="Times New Roman"/>
          <w:b/>
          <w:sz w:val="28"/>
          <w:szCs w:val="28"/>
        </w:rPr>
      </w:pPr>
      <w:r w:rsidRPr="00B5202E">
        <w:rPr>
          <w:rFonts w:ascii="Times New Roman" w:hAnsi="Times New Roman"/>
          <w:b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784DBC47" w14:textId="77777777" w:rsidR="000F214B" w:rsidRPr="00B93692" w:rsidRDefault="000F214B" w:rsidP="000F214B">
      <w:pPr>
        <w:ind w:firstLine="0"/>
        <w:rPr>
          <w:rFonts w:ascii="Times New Roman" w:hAnsi="Times New Roman"/>
          <w:sz w:val="28"/>
          <w:szCs w:val="28"/>
        </w:rPr>
      </w:pPr>
    </w:p>
    <w:p w14:paraId="593CEDE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1.</w:t>
      </w:r>
      <w:r w:rsidRPr="001C2CE8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117F5F0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5E6C8A0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04F7C7CC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0B898C1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1C2CE8">
        <w:rPr>
          <w:rFonts w:ascii="Times New Roman" w:hAnsi="Times New Roman"/>
          <w:sz w:val="28"/>
          <w:szCs w:val="28"/>
        </w:rPr>
        <w:t>Znanium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http://www.znanium.com</w:t>
      </w:r>
    </w:p>
    <w:p w14:paraId="34C8EE1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1C2CE8">
        <w:rPr>
          <w:rFonts w:ascii="Times New Roman" w:hAnsi="Times New Roman"/>
          <w:sz w:val="28"/>
          <w:szCs w:val="28"/>
        </w:rPr>
        <w:t>Юрайт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1B61E6BB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5DD64A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96A6661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1C2CE8">
        <w:rPr>
          <w:rFonts w:ascii="Times New Roman" w:hAnsi="Times New Roman"/>
          <w:sz w:val="28"/>
          <w:szCs w:val="28"/>
        </w:rPr>
        <w:t>Alpina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2CE8">
        <w:rPr>
          <w:rFonts w:ascii="Times New Roman" w:hAnsi="Times New Roman"/>
          <w:sz w:val="28"/>
          <w:szCs w:val="28"/>
        </w:rPr>
        <w:t>Digital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31E674AD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7116D7BA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145EF45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1C2CE8">
        <w:rPr>
          <w:rFonts w:ascii="Times New Roman" w:hAnsi="Times New Roman"/>
          <w:sz w:val="28"/>
          <w:szCs w:val="28"/>
        </w:rPr>
        <w:t>Publishing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1C2CE8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19D01ACD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1C2CE8">
        <w:rPr>
          <w:rFonts w:ascii="Times New Roman" w:hAnsi="Times New Roman"/>
          <w:sz w:val="28"/>
          <w:szCs w:val="28"/>
          <w:lang w:val="en-US"/>
        </w:rPr>
        <w:t>•</w:t>
      </w:r>
      <w:r w:rsidRPr="001C2CE8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FA0ED9B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BC849EC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1C2CE8">
        <w:rPr>
          <w:rFonts w:ascii="Times New Roman" w:hAnsi="Times New Roman"/>
          <w:sz w:val="28"/>
          <w:szCs w:val="28"/>
        </w:rPr>
        <w:t>Springer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1C2CE8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1C2C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2CE8">
        <w:rPr>
          <w:rFonts w:ascii="Times New Roman" w:hAnsi="Times New Roman"/>
          <w:sz w:val="28"/>
          <w:szCs w:val="28"/>
        </w:rPr>
        <w:t>eBooks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0DC8AAD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1C2CE8">
        <w:rPr>
          <w:rFonts w:ascii="Times New Roman" w:hAnsi="Times New Roman"/>
          <w:sz w:val="28"/>
          <w:szCs w:val="28"/>
        </w:rPr>
        <w:t>Wiley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664DE3B9" w14:textId="77777777" w:rsidR="000F214B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D66925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0E6512EC" w14:textId="021367D6" w:rsidR="00770CA7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D831CF6" w14:textId="1EA4090C" w:rsidR="00DE1FD7" w:rsidRDefault="00DE1FD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5FBD493" w14:textId="77777777" w:rsidR="00DE1FD7" w:rsidRPr="00B5202E" w:rsidRDefault="00DE1FD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lastRenderedPageBreak/>
        <w:t>10.Методические указания для обучающихся по освоению дисциплины</w:t>
      </w:r>
    </w:p>
    <w:p w14:paraId="557B5566" w14:textId="4E60841F" w:rsidR="005C2FE8" w:rsidRPr="0086185D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86185D">
        <w:rPr>
          <w:rFonts w:ascii="Times New Roman" w:hAnsi="Times New Roman"/>
          <w:bCs/>
          <w:sz w:val="28"/>
          <w:szCs w:val="28"/>
        </w:rPr>
        <w:t>№ 1040</w:t>
      </w:r>
      <w:r w:rsidR="00DC1D1C" w:rsidRPr="0086185D">
        <w:rPr>
          <w:rFonts w:ascii="Times New Roman" w:hAnsi="Times New Roman"/>
          <w:bCs/>
          <w:sz w:val="28"/>
          <w:szCs w:val="28"/>
        </w:rPr>
        <w:t>/0 от 11 мая 2021</w:t>
      </w:r>
      <w:r w:rsidRPr="0086185D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86185D">
        <w:rPr>
          <w:rFonts w:ascii="Times New Roman" w:hAnsi="Times New Roman"/>
          <w:bCs/>
          <w:sz w:val="28"/>
          <w:szCs w:val="28"/>
        </w:rPr>
        <w:t>г.</w:t>
      </w:r>
      <w:r w:rsidRPr="0086185D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A9666D" w:rsidRPr="0086185D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A9666D" w:rsidRPr="0086185D">
        <w:rPr>
          <w:rFonts w:ascii="Times New Roman" w:hAnsi="Times New Roman"/>
          <w:bCs/>
          <w:sz w:val="28"/>
          <w:szCs w:val="28"/>
        </w:rPr>
        <w:t xml:space="preserve"> и </w:t>
      </w:r>
      <w:r w:rsidRPr="0086185D"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5F97B2B0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59AEEE0A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14:paraId="26EEE940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3676FA24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0D671245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14:paraId="463496B7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14:paraId="6A86C66A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4F76CBD7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lastRenderedPageBreak/>
        <w:t xml:space="preserve">- предоставление в полном, в объеме решений имеющихся в задании практических задач; </w:t>
      </w:r>
    </w:p>
    <w:p w14:paraId="1B76D033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381DE6E1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6E2F21F9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14:paraId="58DDFA3B" w14:textId="75690DDD" w:rsidR="0086185D" w:rsidRDefault="0086185D" w:rsidP="009A4230">
      <w:pPr>
        <w:pStyle w:val="ae"/>
        <w:spacing w:line="360" w:lineRule="auto"/>
        <w:ind w:left="284" w:firstLine="709"/>
        <w:jc w:val="both"/>
      </w:pPr>
      <w:r w:rsidRPr="0086185D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BC2B4C">
        <w:t xml:space="preserve"> </w:t>
      </w:r>
    </w:p>
    <w:p w14:paraId="5A45D4F0" w14:textId="672BE1D1" w:rsidR="000F214B" w:rsidRDefault="000F214B" w:rsidP="009A4230">
      <w:pPr>
        <w:pStyle w:val="ae"/>
        <w:spacing w:line="360" w:lineRule="auto"/>
        <w:ind w:left="284" w:firstLine="709"/>
        <w:jc w:val="both"/>
      </w:pPr>
    </w:p>
    <w:p w14:paraId="198304A4" w14:textId="77777777" w:rsidR="000F214B" w:rsidRPr="00C25E53" w:rsidRDefault="000F214B" w:rsidP="009A4230">
      <w:pPr>
        <w:pStyle w:val="ae"/>
        <w:spacing w:line="360" w:lineRule="auto"/>
        <w:ind w:left="284" w:firstLine="709"/>
        <w:jc w:val="both"/>
      </w:pP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185D5584" w14:textId="77777777" w:rsidR="00A9666D" w:rsidRPr="00B93692" w:rsidRDefault="00770CA7" w:rsidP="00A9666D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 xml:space="preserve">2.Антивирус </w:t>
      </w:r>
      <w:proofErr w:type="spellStart"/>
      <w:r w:rsidR="00A9666D" w:rsidRPr="009949DE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lastRenderedPageBreak/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BE164" w14:textId="77777777" w:rsidR="009C600F" w:rsidRDefault="009C600F" w:rsidP="00DF4E89">
      <w:r>
        <w:separator/>
      </w:r>
    </w:p>
  </w:endnote>
  <w:endnote w:type="continuationSeparator" w:id="0">
    <w:p w14:paraId="77C8194A" w14:textId="77777777" w:rsidR="009C600F" w:rsidRDefault="009C600F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5A3B6712" w:rsidR="00911686" w:rsidRDefault="009116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28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BA9C22C" w14:textId="77777777" w:rsidR="00911686" w:rsidRDefault="0091168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2798D" w14:textId="77777777" w:rsidR="009C600F" w:rsidRDefault="009C600F" w:rsidP="00DF4E89">
      <w:r>
        <w:separator/>
      </w:r>
    </w:p>
  </w:footnote>
  <w:footnote w:type="continuationSeparator" w:id="0">
    <w:p w14:paraId="609D03FE" w14:textId="77777777" w:rsidR="009C600F" w:rsidRDefault="009C600F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CC7C84"/>
    <w:multiLevelType w:val="hybridMultilevel"/>
    <w:tmpl w:val="A40602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2A460943"/>
    <w:multiLevelType w:val="hybridMultilevel"/>
    <w:tmpl w:val="2AECE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54E7F"/>
    <w:multiLevelType w:val="hybridMultilevel"/>
    <w:tmpl w:val="6ABC2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5E953E87"/>
    <w:multiLevelType w:val="hybridMultilevel"/>
    <w:tmpl w:val="E006E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4"/>
  </w:num>
  <w:num w:numId="4">
    <w:abstractNumId w:val="5"/>
  </w:num>
  <w:num w:numId="5">
    <w:abstractNumId w:val="13"/>
  </w:num>
  <w:num w:numId="6">
    <w:abstractNumId w:val="14"/>
  </w:num>
  <w:num w:numId="7">
    <w:abstractNumId w:val="19"/>
  </w:num>
  <w:num w:numId="8">
    <w:abstractNumId w:val="6"/>
  </w:num>
  <w:num w:numId="9">
    <w:abstractNumId w:val="18"/>
  </w:num>
  <w:num w:numId="10">
    <w:abstractNumId w:val="10"/>
  </w:num>
  <w:num w:numId="11">
    <w:abstractNumId w:val="20"/>
  </w:num>
  <w:num w:numId="12">
    <w:abstractNumId w:val="11"/>
  </w:num>
  <w:num w:numId="13">
    <w:abstractNumId w:val="12"/>
  </w:num>
  <w:num w:numId="14">
    <w:abstractNumId w:val="3"/>
  </w:num>
  <w:num w:numId="15">
    <w:abstractNumId w:val="22"/>
  </w:num>
  <w:num w:numId="16">
    <w:abstractNumId w:val="9"/>
  </w:num>
  <w:num w:numId="17">
    <w:abstractNumId w:val="17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3"/>
  </w:num>
  <w:num w:numId="2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83F"/>
    <w:rsid w:val="00023A84"/>
    <w:rsid w:val="000242CC"/>
    <w:rsid w:val="00024E73"/>
    <w:rsid w:val="00025255"/>
    <w:rsid w:val="00025A39"/>
    <w:rsid w:val="00026760"/>
    <w:rsid w:val="00027000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57FB"/>
    <w:rsid w:val="000762B9"/>
    <w:rsid w:val="000775D8"/>
    <w:rsid w:val="000778D5"/>
    <w:rsid w:val="00077EFB"/>
    <w:rsid w:val="00080667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302E"/>
    <w:rsid w:val="00094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14B"/>
    <w:rsid w:val="000F2606"/>
    <w:rsid w:val="000F51F7"/>
    <w:rsid w:val="000F5A61"/>
    <w:rsid w:val="00100779"/>
    <w:rsid w:val="00101371"/>
    <w:rsid w:val="00102216"/>
    <w:rsid w:val="00102DF8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5A7A"/>
    <w:rsid w:val="00126B46"/>
    <w:rsid w:val="00126CDC"/>
    <w:rsid w:val="00130003"/>
    <w:rsid w:val="0013082B"/>
    <w:rsid w:val="001316DA"/>
    <w:rsid w:val="001332E6"/>
    <w:rsid w:val="00133A4F"/>
    <w:rsid w:val="001342FE"/>
    <w:rsid w:val="00134CE3"/>
    <w:rsid w:val="00135825"/>
    <w:rsid w:val="00135CD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588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3475"/>
    <w:rsid w:val="00185503"/>
    <w:rsid w:val="00185976"/>
    <w:rsid w:val="00185FC0"/>
    <w:rsid w:val="001860EE"/>
    <w:rsid w:val="0018641D"/>
    <w:rsid w:val="00186850"/>
    <w:rsid w:val="00186D80"/>
    <w:rsid w:val="00186F2E"/>
    <w:rsid w:val="00186F79"/>
    <w:rsid w:val="00187B9E"/>
    <w:rsid w:val="00187EA6"/>
    <w:rsid w:val="00193960"/>
    <w:rsid w:val="00193DDE"/>
    <w:rsid w:val="00194E82"/>
    <w:rsid w:val="00194EE0"/>
    <w:rsid w:val="00197AEA"/>
    <w:rsid w:val="001A03FD"/>
    <w:rsid w:val="001A0BDA"/>
    <w:rsid w:val="001A1E23"/>
    <w:rsid w:val="001A2A04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A6CE1"/>
    <w:rsid w:val="001A79FB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86E"/>
    <w:rsid w:val="001D5E08"/>
    <w:rsid w:val="001D6A3D"/>
    <w:rsid w:val="001D6BE4"/>
    <w:rsid w:val="001D7D8B"/>
    <w:rsid w:val="001D7DC1"/>
    <w:rsid w:val="001E1CA2"/>
    <w:rsid w:val="001E2074"/>
    <w:rsid w:val="001E3DF0"/>
    <w:rsid w:val="001E4D24"/>
    <w:rsid w:val="001E579A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081F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197E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5D1F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50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00B"/>
    <w:rsid w:val="002A526E"/>
    <w:rsid w:val="002A5A7F"/>
    <w:rsid w:val="002B04CD"/>
    <w:rsid w:val="002B0FC0"/>
    <w:rsid w:val="002B2E5B"/>
    <w:rsid w:val="002B2F09"/>
    <w:rsid w:val="002B5111"/>
    <w:rsid w:val="002B55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5E71"/>
    <w:rsid w:val="002E6746"/>
    <w:rsid w:val="002F5342"/>
    <w:rsid w:val="002F57EE"/>
    <w:rsid w:val="002F57F1"/>
    <w:rsid w:val="002F689A"/>
    <w:rsid w:val="002F7ED4"/>
    <w:rsid w:val="00300D11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75C"/>
    <w:rsid w:val="00310F03"/>
    <w:rsid w:val="0031192E"/>
    <w:rsid w:val="003120BC"/>
    <w:rsid w:val="0031220C"/>
    <w:rsid w:val="00312894"/>
    <w:rsid w:val="00313667"/>
    <w:rsid w:val="003160CB"/>
    <w:rsid w:val="00320458"/>
    <w:rsid w:val="00320BBF"/>
    <w:rsid w:val="00320F01"/>
    <w:rsid w:val="00322FE2"/>
    <w:rsid w:val="003230A4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59FD"/>
    <w:rsid w:val="003369BB"/>
    <w:rsid w:val="00336EE8"/>
    <w:rsid w:val="00337768"/>
    <w:rsid w:val="00340627"/>
    <w:rsid w:val="00341EB8"/>
    <w:rsid w:val="00342AA5"/>
    <w:rsid w:val="00343BB9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03FE"/>
    <w:rsid w:val="003716E4"/>
    <w:rsid w:val="00371C15"/>
    <w:rsid w:val="00371E2B"/>
    <w:rsid w:val="00372535"/>
    <w:rsid w:val="00372B7A"/>
    <w:rsid w:val="00373103"/>
    <w:rsid w:val="00373E5C"/>
    <w:rsid w:val="0037463F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44EF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3520"/>
    <w:rsid w:val="003B522E"/>
    <w:rsid w:val="003B5C03"/>
    <w:rsid w:val="003B6931"/>
    <w:rsid w:val="003C1AEC"/>
    <w:rsid w:val="003C1F98"/>
    <w:rsid w:val="003C26BE"/>
    <w:rsid w:val="003C2DCB"/>
    <w:rsid w:val="003C2FA0"/>
    <w:rsid w:val="003C3367"/>
    <w:rsid w:val="003C6C1F"/>
    <w:rsid w:val="003D099F"/>
    <w:rsid w:val="003D40A2"/>
    <w:rsid w:val="003D54B2"/>
    <w:rsid w:val="003D5AA2"/>
    <w:rsid w:val="003D6999"/>
    <w:rsid w:val="003E59EE"/>
    <w:rsid w:val="003E6446"/>
    <w:rsid w:val="003E6F7A"/>
    <w:rsid w:val="003F0777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14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0599"/>
    <w:rsid w:val="0043120C"/>
    <w:rsid w:val="004320AA"/>
    <w:rsid w:val="00432277"/>
    <w:rsid w:val="0043236F"/>
    <w:rsid w:val="00432406"/>
    <w:rsid w:val="0043247A"/>
    <w:rsid w:val="0043332D"/>
    <w:rsid w:val="004333F3"/>
    <w:rsid w:val="00435069"/>
    <w:rsid w:val="00436D76"/>
    <w:rsid w:val="00442D15"/>
    <w:rsid w:val="004431AC"/>
    <w:rsid w:val="00445586"/>
    <w:rsid w:val="004466E7"/>
    <w:rsid w:val="00447341"/>
    <w:rsid w:val="00447CFF"/>
    <w:rsid w:val="00447F90"/>
    <w:rsid w:val="004527D6"/>
    <w:rsid w:val="00452EF8"/>
    <w:rsid w:val="004539AA"/>
    <w:rsid w:val="00454774"/>
    <w:rsid w:val="00455D98"/>
    <w:rsid w:val="004563CB"/>
    <w:rsid w:val="004567AA"/>
    <w:rsid w:val="00456B2A"/>
    <w:rsid w:val="00456C98"/>
    <w:rsid w:val="00460C4C"/>
    <w:rsid w:val="004621DF"/>
    <w:rsid w:val="00462512"/>
    <w:rsid w:val="00463C51"/>
    <w:rsid w:val="00463D98"/>
    <w:rsid w:val="00463EAA"/>
    <w:rsid w:val="00465687"/>
    <w:rsid w:val="0046585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3E59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5E0"/>
    <w:rsid w:val="004E1DE1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E687F"/>
    <w:rsid w:val="004F11B0"/>
    <w:rsid w:val="004F2990"/>
    <w:rsid w:val="004F52B7"/>
    <w:rsid w:val="004F646C"/>
    <w:rsid w:val="004F64EC"/>
    <w:rsid w:val="004F6B95"/>
    <w:rsid w:val="004F6F2A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4E53"/>
    <w:rsid w:val="00516FAA"/>
    <w:rsid w:val="005200E8"/>
    <w:rsid w:val="00520B23"/>
    <w:rsid w:val="00520D2B"/>
    <w:rsid w:val="00521EAE"/>
    <w:rsid w:val="005222B1"/>
    <w:rsid w:val="00522758"/>
    <w:rsid w:val="0052762E"/>
    <w:rsid w:val="00527744"/>
    <w:rsid w:val="0052784F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47CAF"/>
    <w:rsid w:val="0055084A"/>
    <w:rsid w:val="00551026"/>
    <w:rsid w:val="00551C8C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419F"/>
    <w:rsid w:val="00576DF1"/>
    <w:rsid w:val="00577348"/>
    <w:rsid w:val="0058069F"/>
    <w:rsid w:val="00582335"/>
    <w:rsid w:val="00583615"/>
    <w:rsid w:val="005854B8"/>
    <w:rsid w:val="00586B38"/>
    <w:rsid w:val="0058735A"/>
    <w:rsid w:val="005873EF"/>
    <w:rsid w:val="00587991"/>
    <w:rsid w:val="00591480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158D"/>
    <w:rsid w:val="005B2E49"/>
    <w:rsid w:val="005B37DF"/>
    <w:rsid w:val="005B42D4"/>
    <w:rsid w:val="005B4C45"/>
    <w:rsid w:val="005B52FE"/>
    <w:rsid w:val="005B5F84"/>
    <w:rsid w:val="005B7191"/>
    <w:rsid w:val="005B747E"/>
    <w:rsid w:val="005C094D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371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2BB"/>
    <w:rsid w:val="00617331"/>
    <w:rsid w:val="00617ACA"/>
    <w:rsid w:val="00617EAB"/>
    <w:rsid w:val="00620A78"/>
    <w:rsid w:val="00620E7B"/>
    <w:rsid w:val="00620EFD"/>
    <w:rsid w:val="00622462"/>
    <w:rsid w:val="006224C7"/>
    <w:rsid w:val="00623E3F"/>
    <w:rsid w:val="00624756"/>
    <w:rsid w:val="0062591D"/>
    <w:rsid w:val="0062643C"/>
    <w:rsid w:val="00627741"/>
    <w:rsid w:val="00631E47"/>
    <w:rsid w:val="006325D3"/>
    <w:rsid w:val="00632B1A"/>
    <w:rsid w:val="006335F8"/>
    <w:rsid w:val="00633E16"/>
    <w:rsid w:val="0063713E"/>
    <w:rsid w:val="00637632"/>
    <w:rsid w:val="00640126"/>
    <w:rsid w:val="00641AD0"/>
    <w:rsid w:val="00641B9F"/>
    <w:rsid w:val="0064381D"/>
    <w:rsid w:val="00646BBD"/>
    <w:rsid w:val="00647F99"/>
    <w:rsid w:val="006536A8"/>
    <w:rsid w:val="00654491"/>
    <w:rsid w:val="00655764"/>
    <w:rsid w:val="00656CB9"/>
    <w:rsid w:val="00657281"/>
    <w:rsid w:val="0065780D"/>
    <w:rsid w:val="00657EC5"/>
    <w:rsid w:val="00660556"/>
    <w:rsid w:val="00660FF0"/>
    <w:rsid w:val="006620EA"/>
    <w:rsid w:val="00663266"/>
    <w:rsid w:val="00663446"/>
    <w:rsid w:val="006642BA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0EB5"/>
    <w:rsid w:val="00682724"/>
    <w:rsid w:val="00682A9E"/>
    <w:rsid w:val="006838B5"/>
    <w:rsid w:val="00683CDA"/>
    <w:rsid w:val="006855FB"/>
    <w:rsid w:val="00685A21"/>
    <w:rsid w:val="00685F94"/>
    <w:rsid w:val="00686AAF"/>
    <w:rsid w:val="0068721B"/>
    <w:rsid w:val="00690DEA"/>
    <w:rsid w:val="006918DF"/>
    <w:rsid w:val="00692A56"/>
    <w:rsid w:val="00692A73"/>
    <w:rsid w:val="00695A3F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61A9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2C8"/>
    <w:rsid w:val="0077535B"/>
    <w:rsid w:val="007758DC"/>
    <w:rsid w:val="00775AF8"/>
    <w:rsid w:val="007777C3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2E15"/>
    <w:rsid w:val="007A3286"/>
    <w:rsid w:val="007A3ACC"/>
    <w:rsid w:val="007A4106"/>
    <w:rsid w:val="007A4D0A"/>
    <w:rsid w:val="007A5AEF"/>
    <w:rsid w:val="007A747C"/>
    <w:rsid w:val="007B06A1"/>
    <w:rsid w:val="007B1299"/>
    <w:rsid w:val="007B21FA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A48"/>
    <w:rsid w:val="007E3E2F"/>
    <w:rsid w:val="007E4584"/>
    <w:rsid w:val="007F1626"/>
    <w:rsid w:val="007F33EE"/>
    <w:rsid w:val="007F3A28"/>
    <w:rsid w:val="007F41C9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4B43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47E90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85D"/>
    <w:rsid w:val="00861B54"/>
    <w:rsid w:val="00863BA1"/>
    <w:rsid w:val="00863D86"/>
    <w:rsid w:val="00863F57"/>
    <w:rsid w:val="008648D0"/>
    <w:rsid w:val="00864E89"/>
    <w:rsid w:val="00865545"/>
    <w:rsid w:val="00870643"/>
    <w:rsid w:val="0087337E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21E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7B2"/>
    <w:rsid w:val="008C6C5C"/>
    <w:rsid w:val="008C72D3"/>
    <w:rsid w:val="008C78F6"/>
    <w:rsid w:val="008C7E47"/>
    <w:rsid w:val="008D0752"/>
    <w:rsid w:val="008D095A"/>
    <w:rsid w:val="008D15A3"/>
    <w:rsid w:val="008D5A2B"/>
    <w:rsid w:val="008D694E"/>
    <w:rsid w:val="008E0FCD"/>
    <w:rsid w:val="008E3521"/>
    <w:rsid w:val="008E3680"/>
    <w:rsid w:val="008E45AD"/>
    <w:rsid w:val="008E65AB"/>
    <w:rsid w:val="008E69E0"/>
    <w:rsid w:val="008E70D2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3B35"/>
    <w:rsid w:val="00904331"/>
    <w:rsid w:val="0090602B"/>
    <w:rsid w:val="00906F8C"/>
    <w:rsid w:val="0091092F"/>
    <w:rsid w:val="00911686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27F1D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6476"/>
    <w:rsid w:val="00947EF5"/>
    <w:rsid w:val="00950DB2"/>
    <w:rsid w:val="00951BE2"/>
    <w:rsid w:val="0095445F"/>
    <w:rsid w:val="00954F0A"/>
    <w:rsid w:val="00955F32"/>
    <w:rsid w:val="0095628D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177C"/>
    <w:rsid w:val="00973141"/>
    <w:rsid w:val="00973CA3"/>
    <w:rsid w:val="0097422C"/>
    <w:rsid w:val="0097468A"/>
    <w:rsid w:val="00980892"/>
    <w:rsid w:val="0098218B"/>
    <w:rsid w:val="00985481"/>
    <w:rsid w:val="00985557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2CDA"/>
    <w:rsid w:val="0099434E"/>
    <w:rsid w:val="009949D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4230"/>
    <w:rsid w:val="009A50CD"/>
    <w:rsid w:val="009A5241"/>
    <w:rsid w:val="009A5947"/>
    <w:rsid w:val="009A63EA"/>
    <w:rsid w:val="009A6C55"/>
    <w:rsid w:val="009A6E08"/>
    <w:rsid w:val="009B0256"/>
    <w:rsid w:val="009B0C8B"/>
    <w:rsid w:val="009B4177"/>
    <w:rsid w:val="009B479C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5EE1"/>
    <w:rsid w:val="009C600F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E6624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976"/>
    <w:rsid w:val="00A11F49"/>
    <w:rsid w:val="00A12189"/>
    <w:rsid w:val="00A139C7"/>
    <w:rsid w:val="00A13F05"/>
    <w:rsid w:val="00A16DC3"/>
    <w:rsid w:val="00A17BF1"/>
    <w:rsid w:val="00A23D60"/>
    <w:rsid w:val="00A249CB"/>
    <w:rsid w:val="00A2654E"/>
    <w:rsid w:val="00A26BDB"/>
    <w:rsid w:val="00A30982"/>
    <w:rsid w:val="00A318E3"/>
    <w:rsid w:val="00A33063"/>
    <w:rsid w:val="00A3425F"/>
    <w:rsid w:val="00A364C4"/>
    <w:rsid w:val="00A3729D"/>
    <w:rsid w:val="00A37F03"/>
    <w:rsid w:val="00A40476"/>
    <w:rsid w:val="00A4079D"/>
    <w:rsid w:val="00A41722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053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666D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0C39"/>
    <w:rsid w:val="00AF14B9"/>
    <w:rsid w:val="00AF2BF3"/>
    <w:rsid w:val="00AF3667"/>
    <w:rsid w:val="00AF3EAC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2AE9"/>
    <w:rsid w:val="00B039B7"/>
    <w:rsid w:val="00B052DE"/>
    <w:rsid w:val="00B0530B"/>
    <w:rsid w:val="00B05E43"/>
    <w:rsid w:val="00B07153"/>
    <w:rsid w:val="00B1077A"/>
    <w:rsid w:val="00B1094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0FC6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4F9"/>
    <w:rsid w:val="00B31BA1"/>
    <w:rsid w:val="00B32790"/>
    <w:rsid w:val="00B32E68"/>
    <w:rsid w:val="00B40F5B"/>
    <w:rsid w:val="00B41A0C"/>
    <w:rsid w:val="00B42DB8"/>
    <w:rsid w:val="00B43E66"/>
    <w:rsid w:val="00B44202"/>
    <w:rsid w:val="00B478E8"/>
    <w:rsid w:val="00B50CEE"/>
    <w:rsid w:val="00B5202E"/>
    <w:rsid w:val="00B52161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59C8"/>
    <w:rsid w:val="00B66B44"/>
    <w:rsid w:val="00B6786F"/>
    <w:rsid w:val="00B67BB7"/>
    <w:rsid w:val="00B72A79"/>
    <w:rsid w:val="00B747E8"/>
    <w:rsid w:val="00B75423"/>
    <w:rsid w:val="00B75C96"/>
    <w:rsid w:val="00B7701E"/>
    <w:rsid w:val="00B7715E"/>
    <w:rsid w:val="00B80055"/>
    <w:rsid w:val="00B835D7"/>
    <w:rsid w:val="00B83D3F"/>
    <w:rsid w:val="00B852CD"/>
    <w:rsid w:val="00B9272C"/>
    <w:rsid w:val="00B92CA9"/>
    <w:rsid w:val="00B93A56"/>
    <w:rsid w:val="00B942F6"/>
    <w:rsid w:val="00B94A06"/>
    <w:rsid w:val="00B956A2"/>
    <w:rsid w:val="00B96168"/>
    <w:rsid w:val="00B96842"/>
    <w:rsid w:val="00B96B85"/>
    <w:rsid w:val="00B96D20"/>
    <w:rsid w:val="00BA0574"/>
    <w:rsid w:val="00BA3C2E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208"/>
    <w:rsid w:val="00BC075D"/>
    <w:rsid w:val="00BC2B4C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2A17"/>
    <w:rsid w:val="00BE360F"/>
    <w:rsid w:val="00BE455C"/>
    <w:rsid w:val="00BE5904"/>
    <w:rsid w:val="00BE6B15"/>
    <w:rsid w:val="00BE7D14"/>
    <w:rsid w:val="00BF083A"/>
    <w:rsid w:val="00BF1B3B"/>
    <w:rsid w:val="00BF5C0D"/>
    <w:rsid w:val="00BF69C8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27616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56E40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3FB"/>
    <w:rsid w:val="00C75982"/>
    <w:rsid w:val="00C7666F"/>
    <w:rsid w:val="00C770E7"/>
    <w:rsid w:val="00C77288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46B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47C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34B"/>
    <w:rsid w:val="00D026CB"/>
    <w:rsid w:val="00D02877"/>
    <w:rsid w:val="00D02CCD"/>
    <w:rsid w:val="00D03541"/>
    <w:rsid w:val="00D05FC0"/>
    <w:rsid w:val="00D06277"/>
    <w:rsid w:val="00D10201"/>
    <w:rsid w:val="00D10C09"/>
    <w:rsid w:val="00D1104D"/>
    <w:rsid w:val="00D115E0"/>
    <w:rsid w:val="00D1182E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757"/>
    <w:rsid w:val="00D428AB"/>
    <w:rsid w:val="00D42D77"/>
    <w:rsid w:val="00D42D90"/>
    <w:rsid w:val="00D42F71"/>
    <w:rsid w:val="00D43A72"/>
    <w:rsid w:val="00D43CAF"/>
    <w:rsid w:val="00D4497D"/>
    <w:rsid w:val="00D44B8C"/>
    <w:rsid w:val="00D4565F"/>
    <w:rsid w:val="00D459E0"/>
    <w:rsid w:val="00D45B45"/>
    <w:rsid w:val="00D46406"/>
    <w:rsid w:val="00D4779B"/>
    <w:rsid w:val="00D47DF0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2AF8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5C5D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973B9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1FD7"/>
    <w:rsid w:val="00DE2AA5"/>
    <w:rsid w:val="00DE2F92"/>
    <w:rsid w:val="00DE2FDD"/>
    <w:rsid w:val="00DE2FEE"/>
    <w:rsid w:val="00DE3007"/>
    <w:rsid w:val="00DE40B0"/>
    <w:rsid w:val="00DE4B0C"/>
    <w:rsid w:val="00DE54DF"/>
    <w:rsid w:val="00DE58A6"/>
    <w:rsid w:val="00DE61A8"/>
    <w:rsid w:val="00DE7D90"/>
    <w:rsid w:val="00DF0138"/>
    <w:rsid w:val="00DF1F1D"/>
    <w:rsid w:val="00DF2092"/>
    <w:rsid w:val="00DF4705"/>
    <w:rsid w:val="00DF4A60"/>
    <w:rsid w:val="00DF4E89"/>
    <w:rsid w:val="00DF636E"/>
    <w:rsid w:val="00E00446"/>
    <w:rsid w:val="00E00F19"/>
    <w:rsid w:val="00E017C9"/>
    <w:rsid w:val="00E02343"/>
    <w:rsid w:val="00E02B78"/>
    <w:rsid w:val="00E02D30"/>
    <w:rsid w:val="00E03D8B"/>
    <w:rsid w:val="00E05355"/>
    <w:rsid w:val="00E0547B"/>
    <w:rsid w:val="00E05C35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297"/>
    <w:rsid w:val="00E1785F"/>
    <w:rsid w:val="00E2154D"/>
    <w:rsid w:val="00E21E5B"/>
    <w:rsid w:val="00E23625"/>
    <w:rsid w:val="00E2408F"/>
    <w:rsid w:val="00E24261"/>
    <w:rsid w:val="00E24493"/>
    <w:rsid w:val="00E25A04"/>
    <w:rsid w:val="00E2681B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56A"/>
    <w:rsid w:val="00E41B73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5724A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28B4"/>
    <w:rsid w:val="00E830E1"/>
    <w:rsid w:val="00E83A95"/>
    <w:rsid w:val="00E84E09"/>
    <w:rsid w:val="00E90654"/>
    <w:rsid w:val="00E92624"/>
    <w:rsid w:val="00E92AC0"/>
    <w:rsid w:val="00E93AA6"/>
    <w:rsid w:val="00E93D0F"/>
    <w:rsid w:val="00E93E4E"/>
    <w:rsid w:val="00E9498A"/>
    <w:rsid w:val="00E951C6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731"/>
    <w:rsid w:val="00EC3735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8C6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56CA0"/>
    <w:rsid w:val="00F60469"/>
    <w:rsid w:val="00F63C2C"/>
    <w:rsid w:val="00F65DA0"/>
    <w:rsid w:val="00F70BF0"/>
    <w:rsid w:val="00F729D3"/>
    <w:rsid w:val="00F72F2D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86C6E"/>
    <w:rsid w:val="00F9047C"/>
    <w:rsid w:val="00F9121F"/>
    <w:rsid w:val="00F913EF"/>
    <w:rsid w:val="00F91628"/>
    <w:rsid w:val="00F917FA"/>
    <w:rsid w:val="00F91C65"/>
    <w:rsid w:val="00F933B8"/>
    <w:rsid w:val="00F938A6"/>
    <w:rsid w:val="00F940F0"/>
    <w:rsid w:val="00F942EA"/>
    <w:rsid w:val="00F960A3"/>
    <w:rsid w:val="00FA0228"/>
    <w:rsid w:val="00FA1217"/>
    <w:rsid w:val="00FA1472"/>
    <w:rsid w:val="00FA580A"/>
    <w:rsid w:val="00FA5A96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B5D"/>
    <w:rsid w:val="00FB1C08"/>
    <w:rsid w:val="00FB288D"/>
    <w:rsid w:val="00FB3E04"/>
    <w:rsid w:val="00FB6BF8"/>
    <w:rsid w:val="00FC11ED"/>
    <w:rsid w:val="00FC1CFB"/>
    <w:rsid w:val="00FC1FDF"/>
    <w:rsid w:val="00FC27EE"/>
    <w:rsid w:val="00FC286A"/>
    <w:rsid w:val="00FC2B6D"/>
    <w:rsid w:val="00FC2CAC"/>
    <w:rsid w:val="00FC4E94"/>
    <w:rsid w:val="00FC66C1"/>
    <w:rsid w:val="00FC79E4"/>
    <w:rsid w:val="00FD0CBD"/>
    <w:rsid w:val="00FD1D66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5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6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4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602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775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13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505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92C97-80A8-4460-83E4-3CC5A85D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25</Pages>
  <Words>5244</Words>
  <Characters>29897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139</cp:revision>
  <cp:lastPrinted>2023-10-10T08:40:00Z</cp:lastPrinted>
  <dcterms:created xsi:type="dcterms:W3CDTF">2022-11-15T08:39:00Z</dcterms:created>
  <dcterms:modified xsi:type="dcterms:W3CDTF">2024-02-15T13:19:00Z</dcterms:modified>
</cp:coreProperties>
</file>